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488"/>
        <w:gridCol w:w="1209"/>
        <w:gridCol w:w="1390"/>
        <w:gridCol w:w="1351"/>
        <w:gridCol w:w="1779"/>
        <w:gridCol w:w="1834"/>
        <w:gridCol w:w="1891"/>
        <w:gridCol w:w="1795"/>
        <w:gridCol w:w="1651"/>
      </w:tblGrid>
      <w:tr w:rsidR="008A4CAD" w:rsidRPr="00895D8E" w14:paraId="65F2AE91" w14:textId="77777777" w:rsidTr="00373979">
        <w:trPr>
          <w:trHeight w:val="450"/>
        </w:trPr>
        <w:tc>
          <w:tcPr>
            <w:tcW w:w="2488" w:type="dxa"/>
            <w:vMerge w:val="restart"/>
          </w:tcPr>
          <w:p w14:paraId="6F5589C5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Дейност</w:t>
            </w:r>
          </w:p>
        </w:tc>
        <w:tc>
          <w:tcPr>
            <w:tcW w:w="1209" w:type="dxa"/>
            <w:vMerge w:val="restart"/>
          </w:tcPr>
          <w:p w14:paraId="3F934DC4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390" w:type="dxa"/>
            <w:vMerge w:val="restart"/>
          </w:tcPr>
          <w:p w14:paraId="111B3425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Източник на финансиране</w:t>
            </w:r>
          </w:p>
        </w:tc>
        <w:tc>
          <w:tcPr>
            <w:tcW w:w="1351" w:type="dxa"/>
            <w:vMerge w:val="restart"/>
          </w:tcPr>
          <w:p w14:paraId="5BAC1E0C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Срок на изпълнение (месец и година)</w:t>
            </w:r>
          </w:p>
        </w:tc>
        <w:tc>
          <w:tcPr>
            <w:tcW w:w="1779" w:type="dxa"/>
            <w:vMerge w:val="restart"/>
          </w:tcPr>
          <w:p w14:paraId="75098B72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Очаквани резултати </w:t>
            </w:r>
          </w:p>
        </w:tc>
        <w:tc>
          <w:tcPr>
            <w:tcW w:w="5520" w:type="dxa"/>
            <w:gridSpan w:val="3"/>
            <w:vAlign w:val="center"/>
          </w:tcPr>
          <w:p w14:paraId="0A37937F" w14:textId="77777777" w:rsidR="002B7977" w:rsidRPr="00E41212" w:rsidRDefault="002B7977" w:rsidP="004344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 за изпълнение</w:t>
            </w:r>
          </w:p>
        </w:tc>
        <w:tc>
          <w:tcPr>
            <w:tcW w:w="1651" w:type="dxa"/>
            <w:vMerge w:val="restart"/>
          </w:tcPr>
          <w:p w14:paraId="11222503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Отговорник</w:t>
            </w:r>
          </w:p>
        </w:tc>
      </w:tr>
      <w:tr w:rsidR="008A4CAD" w:rsidRPr="00895D8E" w14:paraId="1AADD533" w14:textId="77777777" w:rsidTr="00373979">
        <w:trPr>
          <w:trHeight w:val="615"/>
        </w:trPr>
        <w:tc>
          <w:tcPr>
            <w:tcW w:w="2488" w:type="dxa"/>
            <w:vMerge/>
          </w:tcPr>
          <w:p w14:paraId="2A1FDFA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14:paraId="23D3972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vMerge/>
          </w:tcPr>
          <w:p w14:paraId="075AA7A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vMerge/>
          </w:tcPr>
          <w:p w14:paraId="3BDFA95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vMerge/>
          </w:tcPr>
          <w:p w14:paraId="0E70FE8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14:paraId="1FE114D4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</w:t>
            </w:r>
          </w:p>
        </w:tc>
        <w:tc>
          <w:tcPr>
            <w:tcW w:w="1891" w:type="dxa"/>
          </w:tcPr>
          <w:p w14:paraId="18E8BAB2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Текуща стойност</w:t>
            </w:r>
          </w:p>
        </w:tc>
        <w:tc>
          <w:tcPr>
            <w:tcW w:w="1795" w:type="dxa"/>
          </w:tcPr>
          <w:p w14:paraId="334F028D" w14:textId="77777777" w:rsidR="002B7977" w:rsidRPr="00E41212" w:rsidRDefault="002B7977" w:rsidP="004344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1212">
              <w:rPr>
                <w:rFonts w:ascii="Times New Roman" w:hAnsi="Times New Roman" w:cs="Times New Roman"/>
                <w:b/>
                <w:sz w:val="24"/>
                <w:szCs w:val="24"/>
              </w:rPr>
              <w:t>Целева стойност</w:t>
            </w:r>
          </w:p>
        </w:tc>
        <w:tc>
          <w:tcPr>
            <w:tcW w:w="1651" w:type="dxa"/>
            <w:vMerge/>
          </w:tcPr>
          <w:p w14:paraId="7921A46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977" w:rsidRPr="00895D8E" w14:paraId="294CB7E6" w14:textId="77777777" w:rsidTr="00373979">
        <w:tc>
          <w:tcPr>
            <w:tcW w:w="15388" w:type="dxa"/>
            <w:gridSpan w:val="9"/>
          </w:tcPr>
          <w:p w14:paraId="19D8B2B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41793849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Приоритетна област 1. Качество на образованието и мерки за неговото повишаване</w:t>
            </w:r>
          </w:p>
        </w:tc>
      </w:tr>
      <w:tr w:rsidR="002B7977" w:rsidRPr="00895D8E" w14:paraId="1ABA4F97" w14:textId="77777777" w:rsidTr="00373979">
        <w:tc>
          <w:tcPr>
            <w:tcW w:w="15388" w:type="dxa"/>
            <w:gridSpan w:val="9"/>
          </w:tcPr>
          <w:p w14:paraId="7F37CCD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1.1. Планиране, организация и контрол на дейността на училището</w:t>
            </w:r>
          </w:p>
        </w:tc>
      </w:tr>
      <w:tr w:rsidR="008A4CAD" w:rsidRPr="00895D8E" w14:paraId="5257ED49" w14:textId="77777777" w:rsidTr="00373979">
        <w:tc>
          <w:tcPr>
            <w:tcW w:w="2488" w:type="dxa"/>
          </w:tcPr>
          <w:p w14:paraId="788C1484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1.1.1. Актуализиране  на вътрешна нормативна уредба и изпълнение на дейностите</w:t>
            </w:r>
          </w:p>
          <w:p w14:paraId="30FC02CA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14:paraId="4F03DC8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изисква средства</w:t>
            </w:r>
          </w:p>
        </w:tc>
        <w:tc>
          <w:tcPr>
            <w:tcW w:w="1390" w:type="dxa"/>
          </w:tcPr>
          <w:p w14:paraId="622FABB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</w:tcPr>
          <w:p w14:paraId="2A0DCAA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09.2024г.</w:t>
            </w:r>
          </w:p>
          <w:p w14:paraId="6E23997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09.2025г.</w:t>
            </w:r>
          </w:p>
          <w:p w14:paraId="66C36AA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09.2026г.</w:t>
            </w:r>
          </w:p>
          <w:p w14:paraId="71DF95C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09.2027г.</w:t>
            </w:r>
          </w:p>
        </w:tc>
        <w:tc>
          <w:tcPr>
            <w:tcW w:w="1779" w:type="dxa"/>
          </w:tcPr>
          <w:p w14:paraId="29810E7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Нормално протичане на учебно-възпитателния процес</w:t>
            </w:r>
          </w:p>
        </w:tc>
        <w:tc>
          <w:tcPr>
            <w:tcW w:w="1834" w:type="dxa"/>
          </w:tcPr>
          <w:p w14:paraId="5713CC4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Актуализирани вътрешни нормативно актове – ПДУ, Годишен план за дейността на училището, ВПРЗ, План за квалификационна дейност на педагогическите специалисти, </w:t>
            </w:r>
          </w:p>
        </w:tc>
        <w:tc>
          <w:tcPr>
            <w:tcW w:w="1891" w:type="dxa"/>
          </w:tcPr>
          <w:p w14:paraId="2D91C293" w14:textId="299BF15E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Актуализирана нормативна уредба за новата учебна 202</w:t>
            </w:r>
            <w:r w:rsidR="001713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713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95" w:type="dxa"/>
          </w:tcPr>
          <w:p w14:paraId="4BE24D0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Своевременно актуализиране на вътрешната нормативна уредба</w:t>
            </w:r>
          </w:p>
        </w:tc>
        <w:tc>
          <w:tcPr>
            <w:tcW w:w="1651" w:type="dxa"/>
          </w:tcPr>
          <w:p w14:paraId="43B103C4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Директор, ЗДУД, ЗДАСД,</w:t>
            </w:r>
          </w:p>
          <w:p w14:paraId="78EA5F5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, главен счетоводител </w:t>
            </w:r>
          </w:p>
        </w:tc>
      </w:tr>
      <w:bookmarkEnd w:id="0"/>
      <w:tr w:rsidR="008A4CAD" w:rsidRPr="00895D8E" w14:paraId="457F8498" w14:textId="77777777" w:rsidTr="00373979">
        <w:tc>
          <w:tcPr>
            <w:tcW w:w="2488" w:type="dxa"/>
          </w:tcPr>
          <w:p w14:paraId="1236E65C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1.1.2. Изграждане на постоянни училищни комисии за планиране и организация на основните направления в дейността на училището.</w:t>
            </w:r>
          </w:p>
        </w:tc>
        <w:tc>
          <w:tcPr>
            <w:tcW w:w="1209" w:type="dxa"/>
          </w:tcPr>
          <w:p w14:paraId="5F300CE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са необходими средства</w:t>
            </w:r>
          </w:p>
        </w:tc>
        <w:tc>
          <w:tcPr>
            <w:tcW w:w="1390" w:type="dxa"/>
          </w:tcPr>
          <w:p w14:paraId="516C87B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</w:tcPr>
          <w:p w14:paraId="573F979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09.2024г.</w:t>
            </w:r>
          </w:p>
          <w:p w14:paraId="3DA6756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09.2025г.</w:t>
            </w:r>
          </w:p>
          <w:p w14:paraId="35F4026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09.2026г.</w:t>
            </w:r>
          </w:p>
          <w:p w14:paraId="6D0D3CE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09.2027г.</w:t>
            </w:r>
          </w:p>
        </w:tc>
        <w:tc>
          <w:tcPr>
            <w:tcW w:w="1779" w:type="dxa"/>
          </w:tcPr>
          <w:p w14:paraId="2FE5493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Нормално протичане на учебно-възпитателния процес</w:t>
            </w:r>
          </w:p>
        </w:tc>
        <w:tc>
          <w:tcPr>
            <w:tcW w:w="1834" w:type="dxa"/>
          </w:tcPr>
          <w:p w14:paraId="0A35EBB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Актуализиране на плановете на постоянните комисии</w:t>
            </w:r>
          </w:p>
        </w:tc>
        <w:tc>
          <w:tcPr>
            <w:tcW w:w="1891" w:type="dxa"/>
          </w:tcPr>
          <w:p w14:paraId="519FA7B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Актуализирани планове на постоянните комисии в началото на всяка учебна година</w:t>
            </w:r>
          </w:p>
        </w:tc>
        <w:tc>
          <w:tcPr>
            <w:tcW w:w="1795" w:type="dxa"/>
          </w:tcPr>
          <w:p w14:paraId="74F0E23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Своевременно актуализиране на плановете</w:t>
            </w:r>
          </w:p>
        </w:tc>
        <w:tc>
          <w:tcPr>
            <w:tcW w:w="1651" w:type="dxa"/>
          </w:tcPr>
          <w:p w14:paraId="5823BC5C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6DFE07D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2A3C1A15" w14:textId="77777777" w:rsidTr="00373979">
        <w:tc>
          <w:tcPr>
            <w:tcW w:w="2488" w:type="dxa"/>
          </w:tcPr>
          <w:p w14:paraId="480E8BC4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1.1.3. Кадрова осигуреност на общообразователната и профилираната подготовка:</w:t>
            </w:r>
          </w:p>
          <w:p w14:paraId="7114C228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поддържане и обновяване на банка със заместващи учители по НП „Без свободен час“;</w:t>
            </w:r>
          </w:p>
          <w:p w14:paraId="44695E36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актуализиране на училищната програма за часовете, които не се водят от учители- специалисти по време на заместване на отсъстващия учител.</w:t>
            </w:r>
          </w:p>
        </w:tc>
        <w:tc>
          <w:tcPr>
            <w:tcW w:w="1209" w:type="dxa"/>
          </w:tcPr>
          <w:p w14:paraId="195003D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2DAF971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  <w:p w14:paraId="4442F96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Изпълнение на проекти и целеви средства от МОН</w:t>
            </w:r>
          </w:p>
        </w:tc>
        <w:tc>
          <w:tcPr>
            <w:tcW w:w="1351" w:type="dxa"/>
          </w:tcPr>
          <w:p w14:paraId="5CAB1D8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09.2024г.</w:t>
            </w:r>
          </w:p>
          <w:p w14:paraId="2B991ED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09.2025г.</w:t>
            </w:r>
          </w:p>
          <w:p w14:paraId="2C40BA3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09.2026г.</w:t>
            </w:r>
          </w:p>
          <w:p w14:paraId="4A343B2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09.2027г.</w:t>
            </w:r>
          </w:p>
        </w:tc>
        <w:tc>
          <w:tcPr>
            <w:tcW w:w="1779" w:type="dxa"/>
          </w:tcPr>
          <w:p w14:paraId="50CE0DF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Нормално протичане на учебно-възпитателния процес</w:t>
            </w:r>
          </w:p>
        </w:tc>
        <w:tc>
          <w:tcPr>
            <w:tcW w:w="1834" w:type="dxa"/>
          </w:tcPr>
          <w:p w14:paraId="0BFAFC4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Кадрова осигуреност със специалисти по всички учебни дисциплини в началото на всяка учебна година</w:t>
            </w:r>
          </w:p>
        </w:tc>
        <w:tc>
          <w:tcPr>
            <w:tcW w:w="1891" w:type="dxa"/>
          </w:tcPr>
          <w:p w14:paraId="36ABE13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Кадрова осигуреност</w:t>
            </w:r>
          </w:p>
        </w:tc>
        <w:tc>
          <w:tcPr>
            <w:tcW w:w="1795" w:type="dxa"/>
          </w:tcPr>
          <w:p w14:paraId="7AEBDD22" w14:textId="59BA8E1D" w:rsidR="002B7977" w:rsidRPr="00895D8E" w:rsidRDefault="002B7977" w:rsidP="009359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Своевременно назначаване при необходимост специалист по конкретна дисциплина</w:t>
            </w:r>
            <w:r w:rsidR="009359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; </w:t>
            </w:r>
            <w:r w:rsidR="009359F3">
              <w:rPr>
                <w:rFonts w:ascii="Times New Roman" w:hAnsi="Times New Roman" w:cs="Times New Roman"/>
                <w:sz w:val="24"/>
                <w:szCs w:val="24"/>
              </w:rPr>
              <w:t xml:space="preserve">логопед и психолог за работа с </w:t>
            </w:r>
            <w:r w:rsidR="00935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ученици със СОП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1" w:type="dxa"/>
          </w:tcPr>
          <w:p w14:paraId="458F5F9B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Директор;</w:t>
            </w:r>
          </w:p>
          <w:p w14:paraId="285399B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58C411AC" w14:textId="77777777" w:rsidTr="00373979">
        <w:tc>
          <w:tcPr>
            <w:tcW w:w="2488" w:type="dxa"/>
          </w:tcPr>
          <w:p w14:paraId="5EC157FE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1.1.4. Поддържане на оптимален за пълноценното осъществяване на дейността на училището състав на непедагогическия персонал.</w:t>
            </w:r>
          </w:p>
        </w:tc>
        <w:tc>
          <w:tcPr>
            <w:tcW w:w="1209" w:type="dxa"/>
          </w:tcPr>
          <w:p w14:paraId="3A59863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177F994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51" w:type="dxa"/>
          </w:tcPr>
          <w:p w14:paraId="2E4B303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09.2024г.</w:t>
            </w:r>
          </w:p>
          <w:p w14:paraId="158544E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09.2025г.</w:t>
            </w:r>
          </w:p>
          <w:p w14:paraId="34B1687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09.2026г.</w:t>
            </w:r>
          </w:p>
          <w:p w14:paraId="1500DA6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09.2027г.</w:t>
            </w:r>
          </w:p>
        </w:tc>
        <w:tc>
          <w:tcPr>
            <w:tcW w:w="1779" w:type="dxa"/>
          </w:tcPr>
          <w:p w14:paraId="5CC72DA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Нормално протичане на учебно-възпитателния процес</w:t>
            </w:r>
          </w:p>
        </w:tc>
        <w:tc>
          <w:tcPr>
            <w:tcW w:w="1834" w:type="dxa"/>
          </w:tcPr>
          <w:p w14:paraId="602E6AA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Кадрова обезпеченост в началото на учебната година</w:t>
            </w:r>
          </w:p>
        </w:tc>
        <w:tc>
          <w:tcPr>
            <w:tcW w:w="1891" w:type="dxa"/>
          </w:tcPr>
          <w:p w14:paraId="6FBD86F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Кадрова обезпеченост</w:t>
            </w:r>
          </w:p>
        </w:tc>
        <w:tc>
          <w:tcPr>
            <w:tcW w:w="1795" w:type="dxa"/>
          </w:tcPr>
          <w:p w14:paraId="54EFA1D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 осигуряване на необходимия персонал</w:t>
            </w:r>
          </w:p>
        </w:tc>
        <w:tc>
          <w:tcPr>
            <w:tcW w:w="1651" w:type="dxa"/>
          </w:tcPr>
          <w:p w14:paraId="081FEB4E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4B92C609" w14:textId="77777777" w:rsidR="002B7977" w:rsidRPr="00490F8B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Непедагогически персонал</w:t>
            </w:r>
          </w:p>
        </w:tc>
      </w:tr>
      <w:tr w:rsidR="008A4CAD" w:rsidRPr="00895D8E" w14:paraId="23DCD897" w14:textId="77777777" w:rsidTr="00373979">
        <w:tc>
          <w:tcPr>
            <w:tcW w:w="2488" w:type="dxa"/>
          </w:tcPr>
          <w:p w14:paraId="74E6DB7B" w14:textId="16E75473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.Осъществяване на училищния и държавен план – прием. Разширяване на приема – реализиране на нови профили</w:t>
            </w:r>
            <w:r w:rsidR="009359F3">
              <w:rPr>
                <w:rFonts w:ascii="Times New Roman" w:hAnsi="Times New Roman" w:cs="Times New Roman"/>
                <w:sz w:val="24"/>
                <w:szCs w:val="24"/>
              </w:rPr>
              <w:t xml:space="preserve"> или професии.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Разработване на собствени учебни програми за </w:t>
            </w:r>
            <w:r w:rsidR="009359F3">
              <w:rPr>
                <w:rFonts w:ascii="Times New Roman" w:hAnsi="Times New Roman" w:cs="Times New Roman"/>
                <w:sz w:val="24"/>
                <w:szCs w:val="24"/>
              </w:rPr>
              <w:t>професия Продавач-консултант.</w:t>
            </w:r>
          </w:p>
        </w:tc>
        <w:tc>
          <w:tcPr>
            <w:tcW w:w="1209" w:type="dxa"/>
          </w:tcPr>
          <w:p w14:paraId="577F026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3E8B377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51" w:type="dxa"/>
          </w:tcPr>
          <w:p w14:paraId="7DDB2C69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5C43BF1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2E06B471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Влизане в паралелката на ученици с по-висок бал, по-добре подготвени и мотивирани.</w:t>
            </w:r>
          </w:p>
          <w:p w14:paraId="524519C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14:paraId="3FFAF97A" w14:textId="200887A8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Доброто взаимодействие с ВУЗ-овете</w:t>
            </w:r>
            <w:r w:rsidR="009359F3">
              <w:rPr>
                <w:rFonts w:ascii="Times New Roman" w:hAnsi="Times New Roman" w:cs="Times New Roman"/>
                <w:sz w:val="24"/>
                <w:szCs w:val="24"/>
              </w:rPr>
              <w:t>. Подписване на договор с ПУ за осъществяване на наблюдение на студенти в начален етап – математика.</w:t>
            </w:r>
          </w:p>
          <w:p w14:paraId="1A41A5C6" w14:textId="77777777" w:rsidR="002B7977" w:rsidRPr="00301F59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381585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Една паралелка прием след 7.клас</w:t>
            </w:r>
          </w:p>
        </w:tc>
        <w:tc>
          <w:tcPr>
            <w:tcW w:w="1795" w:type="dxa"/>
          </w:tcPr>
          <w:p w14:paraId="742729B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Две паралелки прием след 7.клас</w:t>
            </w:r>
          </w:p>
        </w:tc>
        <w:tc>
          <w:tcPr>
            <w:tcW w:w="1651" w:type="dxa"/>
          </w:tcPr>
          <w:p w14:paraId="1D794EF1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51D6433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сътрудничеки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 с ПУ „П.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Хлендарски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 и ВУСИ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4CAD" w:rsidRPr="00895D8E" w14:paraId="1A9DEB9E" w14:textId="77777777" w:rsidTr="00373979">
        <w:tc>
          <w:tcPr>
            <w:tcW w:w="2488" w:type="dxa"/>
          </w:tcPr>
          <w:p w14:paraId="6A6DE342" w14:textId="34CD51AB" w:rsidR="002B7977" w:rsidRPr="00AA0CBE" w:rsidRDefault="002B7977" w:rsidP="004344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. Оптимизиране на училищните учебни планове – разширяване кръга на учеб</w:t>
            </w:r>
            <w:r w:rsidR="009359F3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 xml:space="preserve"> предмети, изучавани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часовете за РП и ФП.</w:t>
            </w:r>
          </w:p>
        </w:tc>
        <w:tc>
          <w:tcPr>
            <w:tcW w:w="1209" w:type="dxa"/>
          </w:tcPr>
          <w:p w14:paraId="14B442FB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627A4F27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51" w:type="dxa"/>
          </w:tcPr>
          <w:p w14:paraId="093B7F4F" w14:textId="77777777" w:rsidR="002B7977" w:rsidRPr="00AA0CB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4A8FC201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08128512" w14:textId="12FFFB8E" w:rsidR="002B7977" w:rsidRPr="00AA0CBE" w:rsidRDefault="000B2FB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Въвеждане в гимназиален етап часове по ФУЧ.</w:t>
            </w:r>
          </w:p>
        </w:tc>
        <w:tc>
          <w:tcPr>
            <w:tcW w:w="1834" w:type="dxa"/>
          </w:tcPr>
          <w:p w14:paraId="4987BBCF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Да се повиши успеваемостта на учениците по основните предмети.</w:t>
            </w:r>
          </w:p>
          <w:p w14:paraId="773CDDD8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517AC04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Нови учебни планове</w:t>
            </w:r>
          </w:p>
        </w:tc>
        <w:tc>
          <w:tcPr>
            <w:tcW w:w="1795" w:type="dxa"/>
          </w:tcPr>
          <w:p w14:paraId="282EFBBB" w14:textId="4C114242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Своевременно актуализиране на  учебните плановете</w:t>
            </w:r>
            <w:r w:rsidR="009359F3">
              <w:rPr>
                <w:rFonts w:ascii="Times New Roman" w:hAnsi="Times New Roman" w:cs="Times New Roman"/>
                <w:sz w:val="24"/>
                <w:szCs w:val="24"/>
              </w:rPr>
              <w:t xml:space="preserve"> и въвеждане на ФУЧ по БЕЛ в 11. и 12.клас</w:t>
            </w:r>
          </w:p>
        </w:tc>
        <w:tc>
          <w:tcPr>
            <w:tcW w:w="1651" w:type="dxa"/>
          </w:tcPr>
          <w:p w14:paraId="2D7C0C87" w14:textId="77777777" w:rsidR="002B7977" w:rsidRPr="00AA0CB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0AF9577C" w14:textId="77777777" w:rsidR="002B7977" w:rsidRPr="00AA0CB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CB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05BF5586" w14:textId="77777777" w:rsidTr="00373979">
        <w:tc>
          <w:tcPr>
            <w:tcW w:w="2488" w:type="dxa"/>
          </w:tcPr>
          <w:p w14:paraId="3764CF63" w14:textId="77777777" w:rsidR="002B7977" w:rsidRPr="00EB2A01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. Повишаване нивото на</w:t>
            </w:r>
          </w:p>
          <w:p w14:paraId="3174CB47" w14:textId="77777777" w:rsidR="002B7977" w:rsidRPr="00EB2A01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познавателните умения и нагласите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учениците, адаптирани към различни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форми и начини на прилагане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учебното съдържание и овладяване на</w:t>
            </w:r>
          </w:p>
          <w:p w14:paraId="68A7331D" w14:textId="77777777" w:rsidR="002B7977" w:rsidRPr="00EB2A01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компетентности по всеки учебен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9" w:type="dxa"/>
          </w:tcPr>
          <w:p w14:paraId="7160D4F2" w14:textId="77777777" w:rsidR="002B7977" w:rsidRPr="00EB2A0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2AD639F5" w14:textId="77777777" w:rsidR="002B7977" w:rsidRPr="00EB2A0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51" w:type="dxa"/>
          </w:tcPr>
          <w:p w14:paraId="777A3129" w14:textId="77777777" w:rsidR="002B7977" w:rsidRPr="00EB2A01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25BCE4D6" w14:textId="77777777" w:rsidR="002B7977" w:rsidRPr="00EB2A0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5AA3B1CB" w14:textId="0B27E72D" w:rsidR="002B7977" w:rsidRPr="00EB2A01" w:rsidRDefault="000B2FB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компетентност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ите на учениците и умението има да прилагат наученото на практика</w:t>
            </w:r>
          </w:p>
        </w:tc>
        <w:tc>
          <w:tcPr>
            <w:tcW w:w="1834" w:type="dxa"/>
          </w:tcPr>
          <w:p w14:paraId="54E8A099" w14:textId="77777777" w:rsidR="002B7977" w:rsidRPr="00EB2A0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Осигуряване на по-голяма практическа 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приложимост на обучението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ориентир.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 xml:space="preserve"> му към </w:t>
            </w:r>
            <w:proofErr w:type="spellStart"/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конкр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 xml:space="preserve"> резултати.</w:t>
            </w:r>
          </w:p>
          <w:p w14:paraId="7B65DDFA" w14:textId="77777777" w:rsidR="002B7977" w:rsidRPr="004A2CC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По-широко навлизане на нови методи на преподаване (интерактивност) чрез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работа в образователни платформи.</w:t>
            </w:r>
          </w:p>
        </w:tc>
        <w:tc>
          <w:tcPr>
            <w:tcW w:w="1891" w:type="dxa"/>
          </w:tcPr>
          <w:p w14:paraId="0E01BC34" w14:textId="77777777" w:rsidR="002B7977" w:rsidRPr="00EB2A0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Повишени резултати на НВО и ДЗИ</w:t>
            </w:r>
          </w:p>
        </w:tc>
        <w:tc>
          <w:tcPr>
            <w:tcW w:w="1795" w:type="dxa"/>
          </w:tcPr>
          <w:p w14:paraId="739DDE72" w14:textId="77777777" w:rsidR="002B7977" w:rsidRPr="00EB2A0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Повишени резултати на НВО и ДЗИ</w:t>
            </w:r>
          </w:p>
        </w:tc>
        <w:tc>
          <w:tcPr>
            <w:tcW w:w="1651" w:type="dxa"/>
          </w:tcPr>
          <w:p w14:paraId="0A6BA72A" w14:textId="77777777" w:rsidR="002B7977" w:rsidRPr="00EB2A01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5EF8B186" w14:textId="77777777" w:rsidR="002B7977" w:rsidRPr="00EB2A0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2A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Педагогически специалисти </w:t>
            </w:r>
          </w:p>
        </w:tc>
      </w:tr>
      <w:tr w:rsidR="008A4CAD" w:rsidRPr="00895D8E" w14:paraId="11A2FD39" w14:textId="77777777" w:rsidTr="00373979">
        <w:tc>
          <w:tcPr>
            <w:tcW w:w="2488" w:type="dxa"/>
          </w:tcPr>
          <w:p w14:paraId="1840A21D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lastRenderedPageBreak/>
              <w:t>1.1.8.Разработване и прилагане на</w:t>
            </w:r>
          </w:p>
          <w:p w14:paraId="0298015D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t>Единни стандарти за оценяване на</w:t>
            </w:r>
          </w:p>
          <w:p w14:paraId="1C79038F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t>резултатите от обучението на</w:t>
            </w:r>
          </w:p>
          <w:p w14:paraId="698A5652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t>учениците чрез:</w:t>
            </w:r>
          </w:p>
          <w:p w14:paraId="7B1E82AB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t>●разработване на шаблони за писмени работи, които да</w:t>
            </w:r>
          </w:p>
          <w:p w14:paraId="5C87D620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t>отговарят на очакваните</w:t>
            </w:r>
          </w:p>
          <w:p w14:paraId="622E7B24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t>резултати по учебни програми;</w:t>
            </w:r>
          </w:p>
          <w:p w14:paraId="2C36F509" w14:textId="77777777" w:rsidR="002B7977" w:rsidRPr="009359F3" w:rsidRDefault="002B7977" w:rsidP="0043443B">
            <w:pPr>
              <w:rPr>
                <w:rFonts w:ascii="Times New Roman" w:hAnsi="Times New Roman" w:cs="Times New Roman"/>
              </w:rPr>
            </w:pPr>
            <w:r w:rsidRPr="009359F3">
              <w:rPr>
                <w:rFonts w:ascii="Times New Roman" w:hAnsi="Times New Roman" w:cs="Times New Roman"/>
              </w:rPr>
              <w:t>●разработване на критерии за оценяване в ЕККК.</w:t>
            </w:r>
          </w:p>
        </w:tc>
        <w:tc>
          <w:tcPr>
            <w:tcW w:w="1209" w:type="dxa"/>
          </w:tcPr>
          <w:p w14:paraId="536335C2" w14:textId="77777777" w:rsidR="002B7977" w:rsidRPr="009359F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9F3">
              <w:rPr>
                <w:rFonts w:ascii="Times New Roman" w:hAnsi="Times New Roman" w:cs="Times New Roman"/>
              </w:rPr>
              <w:t>Делегиран бюджет</w:t>
            </w:r>
          </w:p>
        </w:tc>
        <w:tc>
          <w:tcPr>
            <w:tcW w:w="1390" w:type="dxa"/>
          </w:tcPr>
          <w:p w14:paraId="20122500" w14:textId="77777777" w:rsidR="002B7977" w:rsidRPr="009359F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9F3"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1351" w:type="dxa"/>
          </w:tcPr>
          <w:p w14:paraId="73223C73" w14:textId="6C7C8048" w:rsidR="002B7977" w:rsidRPr="00895D8E" w:rsidRDefault="009359F3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2023/ 2028г. ежегодно и поетапно</w:t>
            </w:r>
          </w:p>
        </w:tc>
        <w:tc>
          <w:tcPr>
            <w:tcW w:w="1779" w:type="dxa"/>
          </w:tcPr>
          <w:p w14:paraId="0376049D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Приложение на обективни и</w:t>
            </w:r>
          </w:p>
          <w:p w14:paraId="619B9FD3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ефективни критерии при</w:t>
            </w:r>
          </w:p>
          <w:p w14:paraId="2A4F429C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оценяването на резултатите</w:t>
            </w:r>
          </w:p>
          <w:p w14:paraId="3DBB3629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от обучението на учениците</w:t>
            </w:r>
          </w:p>
          <w:p w14:paraId="5219946A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Постигане на</w:t>
            </w:r>
          </w:p>
          <w:p w14:paraId="3A5F9853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съизмеримост на</w:t>
            </w:r>
          </w:p>
          <w:p w14:paraId="00637EA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резултатите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dxa"/>
          </w:tcPr>
          <w:p w14:paraId="03FD64C5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Съгласувани еднакви</w:t>
            </w:r>
          </w:p>
          <w:p w14:paraId="2B0F863A" w14:textId="77777777" w:rsidR="002B7977" w:rsidRPr="00655B31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критерии за оценяване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B31">
              <w:rPr>
                <w:rFonts w:ascii="Times New Roman" w:hAnsi="Times New Roman" w:cs="Times New Roman"/>
                <w:sz w:val="24"/>
                <w:szCs w:val="24"/>
              </w:rPr>
              <w:t>предмети и випуски</w:t>
            </w:r>
          </w:p>
          <w:p w14:paraId="0D9D2AD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18022A6" w14:textId="06D838BC" w:rsidR="002B7977" w:rsidRPr="00895D8E" w:rsidRDefault="009359F3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резултатите</w:t>
            </w:r>
          </w:p>
        </w:tc>
        <w:tc>
          <w:tcPr>
            <w:tcW w:w="1795" w:type="dxa"/>
          </w:tcPr>
          <w:p w14:paraId="0BBE1B87" w14:textId="139E9ABA" w:rsidR="002B7977" w:rsidRPr="00967C46" w:rsidRDefault="009359F3" w:rsidP="00434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резултатите</w:t>
            </w:r>
          </w:p>
        </w:tc>
        <w:tc>
          <w:tcPr>
            <w:tcW w:w="1651" w:type="dxa"/>
          </w:tcPr>
          <w:p w14:paraId="1732C457" w14:textId="77777777" w:rsidR="002B7977" w:rsidRPr="009359F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9F3">
              <w:rPr>
                <w:rFonts w:ascii="Times New Roman" w:hAnsi="Times New Roman" w:cs="Times New Roman"/>
              </w:rPr>
              <w:t>ЕКККК</w:t>
            </w:r>
          </w:p>
        </w:tc>
      </w:tr>
      <w:tr w:rsidR="002B7977" w:rsidRPr="00895D8E" w14:paraId="0AFA59A7" w14:textId="77777777" w:rsidTr="00373979">
        <w:tc>
          <w:tcPr>
            <w:tcW w:w="15388" w:type="dxa"/>
            <w:gridSpan w:val="9"/>
          </w:tcPr>
          <w:p w14:paraId="34D92F5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42135493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1.2. Осъществяване на привлекателен и мотивиращ процес на обучение, възпитание и социализация</w:t>
            </w:r>
          </w:p>
        </w:tc>
      </w:tr>
      <w:tr w:rsidR="008A4CAD" w:rsidRPr="00895D8E" w14:paraId="715E5CCF" w14:textId="77777777" w:rsidTr="00373979">
        <w:tc>
          <w:tcPr>
            <w:tcW w:w="2488" w:type="dxa"/>
          </w:tcPr>
          <w:p w14:paraId="414E19DC" w14:textId="77777777" w:rsidR="009359F3" w:rsidRPr="00895D8E" w:rsidRDefault="009359F3" w:rsidP="00935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1.2.1. Използване на съвременни образователни технологии и форми на педагогическо взаимодействие за мотивиране на учениците и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прилагане на усвоените знания в практиката. </w:t>
            </w:r>
          </w:p>
        </w:tc>
        <w:tc>
          <w:tcPr>
            <w:tcW w:w="1209" w:type="dxa"/>
          </w:tcPr>
          <w:p w14:paraId="6C42DD9E" w14:textId="63D96838" w:rsidR="009359F3" w:rsidRPr="00895D8E" w:rsidRDefault="000B2FB0" w:rsidP="00935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Училищен бюджет</w:t>
            </w:r>
          </w:p>
        </w:tc>
        <w:tc>
          <w:tcPr>
            <w:tcW w:w="1390" w:type="dxa"/>
          </w:tcPr>
          <w:p w14:paraId="5C3CE84A" w14:textId="60BF70A5" w:rsidR="009359F3" w:rsidRPr="00895D8E" w:rsidRDefault="000B2FB0" w:rsidP="00935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27A83C52" w14:textId="77777777" w:rsidR="009359F3" w:rsidRPr="00895D8E" w:rsidRDefault="009359F3" w:rsidP="009359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7C1EDCAB" w14:textId="77777777" w:rsidR="009359F3" w:rsidRPr="00895D8E" w:rsidRDefault="009359F3" w:rsidP="009359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79" w:type="dxa"/>
          </w:tcPr>
          <w:p w14:paraId="470485E1" w14:textId="77777777" w:rsidR="009359F3" w:rsidRPr="00895D8E" w:rsidRDefault="009359F3" w:rsidP="009359F3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Осигуряване на по-голяма практическа приложимост на обучението и ориентирането му към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конкретни резултати.</w:t>
            </w:r>
          </w:p>
          <w:p w14:paraId="1390E906" w14:textId="77777777" w:rsidR="009359F3" w:rsidRPr="00895D8E" w:rsidRDefault="009359F3" w:rsidP="00935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14:paraId="34A439EE" w14:textId="7CAC0714" w:rsidR="009359F3" w:rsidRPr="000B2FB0" w:rsidRDefault="000B2FB0" w:rsidP="000B2FB0">
            <w:pPr>
              <w:numPr>
                <w:ilvl w:val="0"/>
                <w:numId w:val="1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kern w:val="0"/>
                <w:sz w:val="24"/>
                <w:szCs w:val="24"/>
                <w:lang w:eastAsia="bg-BG"/>
              </w:rPr>
            </w:pPr>
            <w:r w:rsidRPr="000B2FB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lastRenderedPageBreak/>
              <w:t>Използване на съвременни ресурси в ежедневната работа на учителите</w:t>
            </w:r>
          </w:p>
          <w:p w14:paraId="1B4F2F43" w14:textId="77777777" w:rsidR="009359F3" w:rsidRDefault="009359F3" w:rsidP="009359F3">
            <w:pPr>
              <w:numPr>
                <w:ilvl w:val="0"/>
                <w:numId w:val="1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color w:val="00B050"/>
                <w:kern w:val="0"/>
                <w:sz w:val="24"/>
                <w:szCs w:val="24"/>
                <w:lang w:eastAsia="bg-BG"/>
              </w:rPr>
            </w:pPr>
          </w:p>
          <w:p w14:paraId="47D4E1F9" w14:textId="77777777" w:rsidR="009359F3" w:rsidRDefault="009359F3" w:rsidP="009359F3">
            <w:pPr>
              <w:numPr>
                <w:ilvl w:val="0"/>
                <w:numId w:val="1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color w:val="00B050"/>
                <w:kern w:val="0"/>
                <w:sz w:val="24"/>
                <w:szCs w:val="24"/>
                <w:lang w:eastAsia="bg-BG"/>
              </w:rPr>
            </w:pPr>
          </w:p>
          <w:p w14:paraId="4CEDF5FB" w14:textId="77777777" w:rsidR="009359F3" w:rsidRPr="004C7C66" w:rsidRDefault="009359F3" w:rsidP="009359F3">
            <w:pPr>
              <w:numPr>
                <w:ilvl w:val="0"/>
                <w:numId w:val="13"/>
              </w:numPr>
              <w:spacing w:before="100" w:beforeAutospacing="1" w:after="100" w:afterAutospacing="1"/>
              <w:ind w:left="0"/>
              <w:rPr>
                <w:rFonts w:ascii="Segoe UI" w:eastAsia="Times New Roman" w:hAnsi="Segoe UI" w:cs="Segoe UI"/>
                <w:color w:val="00B050"/>
                <w:kern w:val="0"/>
                <w:sz w:val="24"/>
                <w:szCs w:val="24"/>
                <w:lang w:eastAsia="bg-BG"/>
              </w:rPr>
            </w:pPr>
          </w:p>
          <w:p w14:paraId="600286EF" w14:textId="77777777" w:rsidR="009359F3" w:rsidRPr="00DD48D2" w:rsidRDefault="009359F3" w:rsidP="009359F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BFF561D" w14:textId="79C813A4" w:rsidR="009359F3" w:rsidRPr="00454C98" w:rsidRDefault="009359F3" w:rsidP="009359F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8A33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lastRenderedPageBreak/>
              <w:t>Повишаване успеваемостта на учениците</w:t>
            </w:r>
          </w:p>
        </w:tc>
        <w:tc>
          <w:tcPr>
            <w:tcW w:w="1795" w:type="dxa"/>
          </w:tcPr>
          <w:p w14:paraId="6D9787D3" w14:textId="0BA67FF4" w:rsidR="009359F3" w:rsidRPr="00454C98" w:rsidRDefault="009359F3" w:rsidP="009359F3">
            <w:pPr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8A33E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Повишаване успеваемостта на учениците</w:t>
            </w:r>
          </w:p>
        </w:tc>
        <w:tc>
          <w:tcPr>
            <w:tcW w:w="1651" w:type="dxa"/>
          </w:tcPr>
          <w:p w14:paraId="69429C11" w14:textId="77777777" w:rsidR="009359F3" w:rsidRPr="00895D8E" w:rsidRDefault="009359F3" w:rsidP="009359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3B6A201A" w14:textId="77777777" w:rsidR="009359F3" w:rsidRPr="00895D8E" w:rsidRDefault="009359F3" w:rsidP="00935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bookmarkEnd w:id="1"/>
      <w:tr w:rsidR="008A4CAD" w:rsidRPr="00895D8E" w14:paraId="68D9999C" w14:textId="77777777" w:rsidTr="00373979">
        <w:tc>
          <w:tcPr>
            <w:tcW w:w="2488" w:type="dxa"/>
          </w:tcPr>
          <w:p w14:paraId="4C1B6975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1.2.2. Промяна на стила и методите на работа и ориентиране на обучението към потребностите на отделната личност.</w:t>
            </w:r>
          </w:p>
        </w:tc>
        <w:tc>
          <w:tcPr>
            <w:tcW w:w="1209" w:type="dxa"/>
          </w:tcPr>
          <w:p w14:paraId="52A99BDF" w14:textId="39E883FF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4FCDA934" w14:textId="6CC516D6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1FE11F03" w14:textId="77777777" w:rsidR="000B2FB0" w:rsidRPr="00895D8E" w:rsidRDefault="000B2FB0" w:rsidP="000B2F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1A6F77E1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79" w:type="dxa"/>
          </w:tcPr>
          <w:p w14:paraId="4156B8A6" w14:textId="7462936D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на мотивацията за учене и постигане на резултати </w:t>
            </w:r>
          </w:p>
        </w:tc>
        <w:tc>
          <w:tcPr>
            <w:tcW w:w="1834" w:type="dxa"/>
          </w:tcPr>
          <w:p w14:paraId="36F67DD7" w14:textId="77777777" w:rsidR="000B2FB0" w:rsidRPr="004C7C66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C66">
              <w:rPr>
                <w:rFonts w:ascii="Times New Roman" w:hAnsi="Times New Roman" w:cs="Times New Roman"/>
                <w:sz w:val="24"/>
                <w:szCs w:val="24"/>
              </w:rPr>
              <w:t xml:space="preserve">Използване на </w:t>
            </w:r>
            <w:proofErr w:type="spellStart"/>
            <w:r w:rsidRPr="004C7C66">
              <w:rPr>
                <w:rFonts w:ascii="Times New Roman" w:hAnsi="Times New Roman" w:cs="Times New Roman"/>
                <w:sz w:val="24"/>
                <w:szCs w:val="24"/>
              </w:rPr>
              <w:t>компететностния</w:t>
            </w:r>
            <w:proofErr w:type="spellEnd"/>
            <w:r w:rsidRPr="004C7C66">
              <w:rPr>
                <w:rFonts w:ascii="Times New Roman" w:hAnsi="Times New Roman" w:cs="Times New Roman"/>
                <w:sz w:val="24"/>
                <w:szCs w:val="24"/>
              </w:rPr>
              <w:t xml:space="preserve"> подход за достъпност на учебния материал към всяко дете и прилагането на ИКТ . </w:t>
            </w:r>
          </w:p>
        </w:tc>
        <w:tc>
          <w:tcPr>
            <w:tcW w:w="1891" w:type="dxa"/>
          </w:tcPr>
          <w:p w14:paraId="29466A2A" w14:textId="77777777" w:rsidR="000B2FB0" w:rsidRPr="004C7C66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D63848F" w14:textId="77777777" w:rsidR="000B2FB0" w:rsidRPr="004C7C66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3DE11760" w14:textId="77777777" w:rsidR="000B2FB0" w:rsidRPr="00895D8E" w:rsidRDefault="000B2FB0" w:rsidP="000B2F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7F4A84E7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7FE18CA8" w14:textId="77777777" w:rsidTr="00373979">
        <w:tc>
          <w:tcPr>
            <w:tcW w:w="2488" w:type="dxa"/>
          </w:tcPr>
          <w:p w14:paraId="7EE6F413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1.2.3. Подкрепа за личностното развитие на учениците, превенция на обучителните трудности и ранно оценяване на риска – ранно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идентифицир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на учениците в риск чрез проучване и оценка на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потребнос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и интересите им, откриване и предотвратяване на причините, които биха довели до отпадане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</w:t>
            </w:r>
          </w:p>
        </w:tc>
        <w:tc>
          <w:tcPr>
            <w:tcW w:w="1209" w:type="dxa"/>
          </w:tcPr>
          <w:p w14:paraId="7D2E6726" w14:textId="479D7C86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78380C85" w14:textId="5E7D9C64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194543ED" w14:textId="77777777" w:rsidR="000B2FB0" w:rsidRPr="00895D8E" w:rsidRDefault="000B2FB0" w:rsidP="000B2F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114BAD72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79" w:type="dxa"/>
          </w:tcPr>
          <w:p w14:paraId="1F49B9CB" w14:textId="6C007ABE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допускане на отпадане на ученици от образователната система и навреме оказана подкрепа на ученици с обучителни затруднения</w:t>
            </w:r>
          </w:p>
        </w:tc>
        <w:tc>
          <w:tcPr>
            <w:tcW w:w="1834" w:type="dxa"/>
          </w:tcPr>
          <w:p w14:paraId="6A69703E" w14:textId="77777777" w:rsidR="000B2FB0" w:rsidRPr="000B2FB0" w:rsidRDefault="000B2FB0" w:rsidP="000B2FB0">
            <w:pPr>
              <w:rPr>
                <w:rFonts w:ascii="Times New Roman" w:hAnsi="Times New Roman" w:cs="Times New Roman"/>
              </w:rPr>
            </w:pPr>
            <w:r w:rsidRPr="000B2FB0">
              <w:rPr>
                <w:rFonts w:ascii="Times New Roman" w:hAnsi="Times New Roman" w:cs="Times New Roman"/>
              </w:rPr>
              <w:t>Да идентифицира индивидуалните потребности на ученика от допълнително обучение по определен учебен предмет въз основа на текущи резултати и наблюдения за системни пропуски при овладяването на учебното съдържание и/или на резултатите от националното външно оценяване или на ДЗИ.</w:t>
            </w:r>
          </w:p>
          <w:p w14:paraId="6A03F002" w14:textId="77777777" w:rsidR="000B2FB0" w:rsidRPr="000B2FB0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41B75BD" w14:textId="77777777" w:rsidR="000B2FB0" w:rsidRPr="000B2FB0" w:rsidRDefault="000B2FB0" w:rsidP="000B2FB0">
            <w:pPr>
              <w:rPr>
                <w:rFonts w:ascii="Times New Roman" w:hAnsi="Times New Roman" w:cs="Times New Roman"/>
              </w:rPr>
            </w:pPr>
            <w:r w:rsidRPr="000B2FB0">
              <w:rPr>
                <w:rFonts w:ascii="Times New Roman" w:hAnsi="Times New Roman" w:cs="Times New Roman"/>
              </w:rPr>
              <w:t>Провеждане на проучвания за идентифициране на потребностите на учениците.</w:t>
            </w:r>
          </w:p>
          <w:p w14:paraId="1C80948D" w14:textId="77777777" w:rsidR="000B2FB0" w:rsidRPr="000B2FB0" w:rsidRDefault="000B2FB0" w:rsidP="000B2FB0">
            <w:pPr>
              <w:rPr>
                <w:rFonts w:ascii="Times New Roman" w:hAnsi="Times New Roman" w:cs="Times New Roman"/>
              </w:rPr>
            </w:pPr>
            <w:r w:rsidRPr="000B2FB0">
              <w:rPr>
                <w:rFonts w:ascii="Times New Roman" w:hAnsi="Times New Roman" w:cs="Times New Roman"/>
              </w:rPr>
              <w:t>Провеждане на индивидуални и групови разговори, беседи  с ученици, учители и родители.</w:t>
            </w:r>
          </w:p>
          <w:p w14:paraId="0BCFA43E" w14:textId="77777777" w:rsidR="000B2FB0" w:rsidRPr="000B2FB0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37DC88C9" w14:textId="77777777" w:rsidR="000B2FB0" w:rsidRPr="00A2693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ученици и две деца са на допълнителна подкрепа в началото на учебната 2023/ 2024г., продължава идентифицирането на нови ученици с обучителни затруднения</w:t>
            </w:r>
          </w:p>
        </w:tc>
        <w:tc>
          <w:tcPr>
            <w:tcW w:w="1651" w:type="dxa"/>
          </w:tcPr>
          <w:p w14:paraId="22784B95" w14:textId="77777777" w:rsidR="000B2FB0" w:rsidRPr="00895D8E" w:rsidRDefault="000B2FB0" w:rsidP="000B2F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7BF84E52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екип за допълнителна подкрепа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4CAD" w:rsidRPr="00895D8E" w14:paraId="2EFC0268" w14:textId="77777777" w:rsidTr="00373979">
        <w:tc>
          <w:tcPr>
            <w:tcW w:w="2488" w:type="dxa"/>
          </w:tcPr>
          <w:p w14:paraId="0ADE0664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1.2.4. Осъществяване на всеки етап от процеса на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 на ефективна обратна връзка за постигнати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резултати, за отношението на учениците към формите и методите на преподаване, за техните нагласи и мотивация</w:t>
            </w:r>
          </w:p>
        </w:tc>
        <w:tc>
          <w:tcPr>
            <w:tcW w:w="1209" w:type="dxa"/>
          </w:tcPr>
          <w:p w14:paraId="02A7D976" w14:textId="126A15BF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7C4E4101" w14:textId="1010B5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6120CBF5" w14:textId="77777777" w:rsidR="000B2FB0" w:rsidRPr="00895D8E" w:rsidRDefault="000B2FB0" w:rsidP="000B2F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423D6BDE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79" w:type="dxa"/>
          </w:tcPr>
          <w:p w14:paraId="495FF2C6" w14:textId="0EBB3111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мотивацията</w:t>
            </w:r>
            <w:r w:rsidR="008A4CAD">
              <w:rPr>
                <w:rFonts w:ascii="Times New Roman" w:hAnsi="Times New Roman" w:cs="Times New Roman"/>
                <w:sz w:val="24"/>
                <w:szCs w:val="24"/>
              </w:rPr>
              <w:t xml:space="preserve"> на учениците за учене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оттам и на </w:t>
            </w:r>
            <w:r w:rsidR="008A4CAD">
              <w:rPr>
                <w:rFonts w:ascii="Times New Roman" w:hAnsi="Times New Roman" w:cs="Times New Roman"/>
                <w:sz w:val="24"/>
                <w:szCs w:val="24"/>
              </w:rPr>
              <w:t>резултатите</w:t>
            </w:r>
          </w:p>
        </w:tc>
        <w:tc>
          <w:tcPr>
            <w:tcW w:w="1834" w:type="dxa"/>
          </w:tcPr>
          <w:p w14:paraId="00F16894" w14:textId="03ADFC18" w:rsidR="000B2FB0" w:rsidRPr="008A4CAD" w:rsidRDefault="000B2FB0" w:rsidP="000B2FB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A4CAD">
              <w:rPr>
                <w:rFonts w:ascii="Times New Roman" w:hAnsi="Times New Roman" w:cs="Times New Roman"/>
                <w:shd w:val="clear" w:color="auto" w:fill="FFFFFF"/>
              </w:rPr>
              <w:t xml:space="preserve">Обратната връзка се състои в предоставянето на </w:t>
            </w:r>
            <w:proofErr w:type="spellStart"/>
            <w:r w:rsidRPr="008A4CAD">
              <w:rPr>
                <w:rFonts w:ascii="Times New Roman" w:hAnsi="Times New Roman" w:cs="Times New Roman"/>
                <w:shd w:val="clear" w:color="auto" w:fill="FFFFFF"/>
              </w:rPr>
              <w:t>конструктив</w:t>
            </w:r>
            <w:proofErr w:type="spellEnd"/>
            <w:r w:rsidRPr="008A4CAD">
              <w:rPr>
                <w:rFonts w:ascii="Times New Roman" w:hAnsi="Times New Roman" w:cs="Times New Roman"/>
                <w:shd w:val="clear" w:color="auto" w:fill="FFFFFF"/>
              </w:rPr>
              <w:t>. бележки и съвети относно свършената работа, прид</w:t>
            </w:r>
            <w:r w:rsidR="008A4CAD">
              <w:rPr>
                <w:rFonts w:ascii="Times New Roman" w:hAnsi="Times New Roman" w:cs="Times New Roman"/>
                <w:shd w:val="clear" w:color="auto" w:fill="FFFFFF"/>
              </w:rPr>
              <w:t>обитите</w:t>
            </w:r>
            <w:r w:rsidRPr="008A4CAD">
              <w:rPr>
                <w:rFonts w:ascii="Times New Roman" w:hAnsi="Times New Roman" w:cs="Times New Roman"/>
                <w:shd w:val="clear" w:color="auto" w:fill="FFFFFF"/>
              </w:rPr>
              <w:t xml:space="preserve">    </w:t>
            </w:r>
          </w:p>
          <w:p w14:paraId="4845B6A7" w14:textId="60000BDC" w:rsidR="000B2FB0" w:rsidRPr="004C7C66" w:rsidRDefault="008A4CAD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0B2FB0" w:rsidRPr="008A4CAD">
              <w:rPr>
                <w:rFonts w:ascii="Times New Roman" w:hAnsi="Times New Roman" w:cs="Times New Roman"/>
              </w:rPr>
              <w:t xml:space="preserve">нания </w:t>
            </w:r>
            <w:r w:rsidR="000B2FB0" w:rsidRPr="008A4CAD">
              <w:rPr>
                <w:rFonts w:ascii="Times New Roman" w:hAnsi="Times New Roman" w:cs="Times New Roman"/>
                <w:shd w:val="clear" w:color="auto" w:fill="FFFFFF"/>
              </w:rPr>
              <w:t xml:space="preserve">и </w:t>
            </w:r>
            <w:r w:rsidR="000B2FB0" w:rsidRPr="008A4CAD">
              <w:rPr>
                <w:rFonts w:ascii="Times New Roman" w:hAnsi="Times New Roman" w:cs="Times New Roman"/>
              </w:rPr>
              <w:t>умения</w:t>
            </w:r>
            <w:r w:rsidR="000B2FB0" w:rsidRPr="008A4CAD">
              <w:rPr>
                <w:rFonts w:ascii="Times New Roman" w:hAnsi="Times New Roman" w:cs="Times New Roman"/>
                <w:shd w:val="clear" w:color="auto" w:fill="FFFFFF"/>
              </w:rPr>
              <w:t> от обучаемия, насоки за по-нататъшното продължаване на обучението.</w:t>
            </w:r>
            <w:r w:rsidR="000B2FB0" w:rsidRPr="004C7C66">
              <w:rPr>
                <w:rFonts w:cstheme="minorHAnsi"/>
                <w:shd w:val="clear" w:color="auto" w:fill="FFFFFF"/>
              </w:rPr>
              <w:t xml:space="preserve"> </w:t>
            </w:r>
          </w:p>
        </w:tc>
        <w:tc>
          <w:tcPr>
            <w:tcW w:w="1891" w:type="dxa"/>
          </w:tcPr>
          <w:p w14:paraId="357D0A0C" w14:textId="77777777" w:rsidR="000B2FB0" w:rsidRPr="004C7C66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C66">
              <w:rPr>
                <w:rFonts w:ascii="Times New Roman" w:hAnsi="Times New Roman" w:cs="Times New Roman"/>
                <w:sz w:val="24"/>
                <w:szCs w:val="24"/>
              </w:rPr>
              <w:t>Предоставяне на обратна връзка е един от най-ефективните методи за качествено обучение.</w:t>
            </w:r>
          </w:p>
          <w:p w14:paraId="18F74A73" w14:textId="77777777" w:rsidR="000B2FB0" w:rsidRPr="004C7C66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61EFDA51" w14:textId="77777777" w:rsidR="000B2FB0" w:rsidRPr="004C7C66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C66">
              <w:rPr>
                <w:rFonts w:ascii="Times New Roman" w:hAnsi="Times New Roman" w:cs="Times New Roman"/>
                <w:sz w:val="24"/>
                <w:szCs w:val="24"/>
              </w:rPr>
              <w:t>По-тясна връзка с родителите</w:t>
            </w:r>
          </w:p>
        </w:tc>
        <w:tc>
          <w:tcPr>
            <w:tcW w:w="1651" w:type="dxa"/>
          </w:tcPr>
          <w:p w14:paraId="49974CA3" w14:textId="77777777" w:rsidR="000B2FB0" w:rsidRPr="00895D8E" w:rsidRDefault="000B2FB0" w:rsidP="000B2F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4C63E2AE" w14:textId="77777777" w:rsidR="000B2FB0" w:rsidRPr="00895D8E" w:rsidRDefault="000B2FB0" w:rsidP="000B2F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00C47BB2" w14:textId="77777777" w:rsidTr="00373979">
        <w:tc>
          <w:tcPr>
            <w:tcW w:w="2488" w:type="dxa"/>
          </w:tcPr>
          <w:p w14:paraId="14F5176A" w14:textId="77777777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1.2.6. Издигане равнището на функционалната грамотност (четивна, математическа, по природни науки) за постигане на умения за успяване.</w:t>
            </w:r>
          </w:p>
        </w:tc>
        <w:tc>
          <w:tcPr>
            <w:tcW w:w="1209" w:type="dxa"/>
          </w:tcPr>
          <w:p w14:paraId="199009DD" w14:textId="5FA10646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45D71A48" w14:textId="5D9ED3F9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6818226E" w14:textId="77777777" w:rsidR="008A4CAD" w:rsidRPr="00895D8E" w:rsidRDefault="008A4CAD" w:rsidP="008A4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00EDD3D8" w14:textId="77777777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79" w:type="dxa"/>
          </w:tcPr>
          <w:p w14:paraId="3EE4BEF0" w14:textId="7B8EE4A9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функционалната грамотност</w:t>
            </w:r>
          </w:p>
        </w:tc>
        <w:tc>
          <w:tcPr>
            <w:tcW w:w="1834" w:type="dxa"/>
          </w:tcPr>
          <w:p w14:paraId="687DE33D" w14:textId="77777777" w:rsidR="008A4CAD" w:rsidRPr="004C7C66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C66">
              <w:rPr>
                <w:rFonts w:ascii="Times New Roman" w:hAnsi="Times New Roman" w:cs="Times New Roman"/>
                <w:sz w:val="24"/>
                <w:szCs w:val="24"/>
              </w:rPr>
              <w:t>Умения за  четене писане и реални житейски ситуации с придобити знания по природни науки .</w:t>
            </w:r>
          </w:p>
        </w:tc>
        <w:tc>
          <w:tcPr>
            <w:tcW w:w="1891" w:type="dxa"/>
          </w:tcPr>
          <w:p w14:paraId="40838F99" w14:textId="2C8B4725" w:rsidR="008A4CAD" w:rsidRPr="004C7C66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Постигане на умения за успяване</w:t>
            </w:r>
          </w:p>
        </w:tc>
        <w:tc>
          <w:tcPr>
            <w:tcW w:w="1795" w:type="dxa"/>
          </w:tcPr>
          <w:p w14:paraId="1228C4C4" w14:textId="03446A4E" w:rsidR="008A4CAD" w:rsidRPr="008A4CAD" w:rsidRDefault="008A4CAD" w:rsidP="008A4C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резултатите от участието на 9.клас в изследването по природни науки PISA 2025г.</w:t>
            </w:r>
          </w:p>
        </w:tc>
        <w:tc>
          <w:tcPr>
            <w:tcW w:w="1651" w:type="dxa"/>
          </w:tcPr>
          <w:p w14:paraId="4111410F" w14:textId="77777777" w:rsidR="008A4CAD" w:rsidRPr="00895D8E" w:rsidRDefault="008A4CAD" w:rsidP="008A4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4DF9BC95" w14:textId="77777777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2B7977" w:rsidRPr="00895D8E" w14:paraId="3E7FEC14" w14:textId="77777777" w:rsidTr="00373979">
        <w:tc>
          <w:tcPr>
            <w:tcW w:w="15388" w:type="dxa"/>
            <w:gridSpan w:val="9"/>
          </w:tcPr>
          <w:p w14:paraId="0CCA0DC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1.3. Осъществяване на обучение по учебни планове за профили и професии съобразно потребностите и интересите на учениците и възможностите на училището</w:t>
            </w:r>
          </w:p>
        </w:tc>
      </w:tr>
      <w:tr w:rsidR="002B7977" w:rsidRPr="00895D8E" w14:paraId="62FB3FD6" w14:textId="77777777" w:rsidTr="00373979">
        <w:tc>
          <w:tcPr>
            <w:tcW w:w="15388" w:type="dxa"/>
            <w:gridSpan w:val="9"/>
          </w:tcPr>
          <w:p w14:paraId="4C909D9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CAD" w:rsidRPr="00895D8E" w14:paraId="5D0A23ED" w14:textId="77777777" w:rsidTr="00373979">
        <w:tc>
          <w:tcPr>
            <w:tcW w:w="2488" w:type="dxa"/>
          </w:tcPr>
          <w:p w14:paraId="5BCCF099" w14:textId="36B96A64" w:rsidR="008A4CAD" w:rsidRPr="00895D8E" w:rsidRDefault="008A4CAD" w:rsidP="008A4C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1.3.1. Изготвяне на предложение за държавен план-прием за учебната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година съгласно:</w:t>
            </w:r>
          </w:p>
          <w:p w14:paraId="60370116" w14:textId="2E81E101" w:rsidR="008A4CAD" w:rsidRPr="00895D8E" w:rsidRDefault="008A4CAD" w:rsidP="008A4C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Училищен у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чебен план за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рофесионално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образование с разширено изучаване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английски език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професия „Продавач-консултант“.</w:t>
            </w:r>
          </w:p>
        </w:tc>
        <w:tc>
          <w:tcPr>
            <w:tcW w:w="1209" w:type="dxa"/>
          </w:tcPr>
          <w:p w14:paraId="39318B39" w14:textId="4D535AEB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Училищен бюджет</w:t>
            </w:r>
          </w:p>
        </w:tc>
        <w:tc>
          <w:tcPr>
            <w:tcW w:w="1390" w:type="dxa"/>
          </w:tcPr>
          <w:p w14:paraId="3CB6E891" w14:textId="058CEDEE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5004DADE" w14:textId="6F3072B5" w:rsidR="008A4CAD" w:rsidRPr="00895D8E" w:rsidRDefault="008A4CAD" w:rsidP="008A4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779" w:type="dxa"/>
          </w:tcPr>
          <w:p w14:paraId="654D4878" w14:textId="57731E93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CAD">
              <w:rPr>
                <w:rFonts w:ascii="Times New Roman" w:hAnsi="Times New Roman" w:cs="Times New Roman"/>
              </w:rPr>
              <w:t>Очаква се за нов</w:t>
            </w:r>
            <w:r>
              <w:rPr>
                <w:rFonts w:ascii="Times New Roman" w:hAnsi="Times New Roman" w:cs="Times New Roman"/>
              </w:rPr>
              <w:t xml:space="preserve">ата професия </w:t>
            </w:r>
            <w:r w:rsidRPr="008A4CAD">
              <w:rPr>
                <w:rFonts w:ascii="Times New Roman" w:hAnsi="Times New Roman" w:cs="Times New Roman"/>
              </w:rPr>
              <w:t>да кандидатстват ученици с по-високи резултати от УВР и НВО.</w:t>
            </w:r>
          </w:p>
        </w:tc>
        <w:tc>
          <w:tcPr>
            <w:tcW w:w="1834" w:type="dxa"/>
          </w:tcPr>
          <w:p w14:paraId="60E20AEB" w14:textId="1EA8876D" w:rsidR="008A4CAD" w:rsidRPr="008A4CAD" w:rsidRDefault="00373979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Осъществаване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на план-приема</w:t>
            </w:r>
          </w:p>
        </w:tc>
        <w:tc>
          <w:tcPr>
            <w:tcW w:w="1891" w:type="dxa"/>
          </w:tcPr>
          <w:p w14:paraId="5AC9C5B7" w14:textId="6C83A6A6" w:rsidR="008A4CAD" w:rsidRPr="004C7C66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C66">
              <w:rPr>
                <w:rFonts w:ascii="Times New Roman" w:hAnsi="Times New Roman" w:cs="Times New Roman"/>
                <w:sz w:val="24"/>
                <w:szCs w:val="24"/>
              </w:rPr>
              <w:t xml:space="preserve">Една паралелка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професия „Продавач-консултант“</w:t>
            </w:r>
          </w:p>
        </w:tc>
        <w:tc>
          <w:tcPr>
            <w:tcW w:w="1795" w:type="dxa"/>
          </w:tcPr>
          <w:p w14:paraId="09B2F059" w14:textId="6CBC32DA" w:rsidR="008A4CAD" w:rsidRPr="004C7C66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7C66">
              <w:rPr>
                <w:rFonts w:ascii="Times New Roman" w:hAnsi="Times New Roman" w:cs="Times New Roman"/>
                <w:sz w:val="24"/>
                <w:szCs w:val="24"/>
              </w:rPr>
              <w:t>Реализиран пр</w:t>
            </w:r>
            <w:r w:rsidR="00373979">
              <w:rPr>
                <w:rFonts w:ascii="Times New Roman" w:hAnsi="Times New Roman" w:cs="Times New Roman"/>
                <w:sz w:val="24"/>
                <w:szCs w:val="24"/>
              </w:rPr>
              <w:t>ием</w:t>
            </w:r>
            <w:r w:rsidRPr="004C7C6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паралелката и осигуряване на партньори за провеждане на практическата част на място в големи вериги от  магазини </w:t>
            </w:r>
          </w:p>
        </w:tc>
        <w:tc>
          <w:tcPr>
            <w:tcW w:w="1651" w:type="dxa"/>
          </w:tcPr>
          <w:p w14:paraId="30BB4B44" w14:textId="77777777" w:rsidR="008A4CAD" w:rsidRPr="00895D8E" w:rsidRDefault="008A4CAD" w:rsidP="008A4C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1C434DBE" w14:textId="77777777" w:rsidR="008A4CAD" w:rsidRPr="00895D8E" w:rsidRDefault="008A4CAD" w:rsidP="008A4C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2B7977" w:rsidRPr="00895D8E" w14:paraId="4F34CEAB" w14:textId="77777777" w:rsidTr="00373979">
        <w:tc>
          <w:tcPr>
            <w:tcW w:w="15388" w:type="dxa"/>
            <w:gridSpan w:val="9"/>
          </w:tcPr>
          <w:p w14:paraId="691113E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Оперативна цел </w:t>
            </w:r>
            <w:r w:rsidRPr="00895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1.4.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Поддържане на вътрешна система за пренос на информацията. Осигуряване на достъп до учебната документация и осъществяване на текущ контрол за нейното водене. Целесъобразно, прозрачно управление на бюджета.</w:t>
            </w:r>
          </w:p>
        </w:tc>
      </w:tr>
      <w:tr w:rsidR="008A4CAD" w:rsidRPr="00895D8E" w14:paraId="2CD73649" w14:textId="77777777" w:rsidTr="00373979">
        <w:tc>
          <w:tcPr>
            <w:tcW w:w="2488" w:type="dxa"/>
          </w:tcPr>
          <w:p w14:paraId="37E962D8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1.4.1. Поддържане на вътрешна система за пренос на информация</w:t>
            </w:r>
          </w:p>
        </w:tc>
        <w:tc>
          <w:tcPr>
            <w:tcW w:w="1209" w:type="dxa"/>
          </w:tcPr>
          <w:p w14:paraId="0F81C17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7FE72F77" w14:textId="3D5CC4BA" w:rsidR="002B7977" w:rsidRPr="00895D8E" w:rsidRDefault="00373979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</w:t>
            </w:r>
          </w:p>
        </w:tc>
        <w:tc>
          <w:tcPr>
            <w:tcW w:w="1351" w:type="dxa"/>
          </w:tcPr>
          <w:p w14:paraId="6314EE8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От 09.2023г. до 07.2028г. </w:t>
            </w:r>
          </w:p>
        </w:tc>
        <w:tc>
          <w:tcPr>
            <w:tcW w:w="1779" w:type="dxa"/>
          </w:tcPr>
          <w:p w14:paraId="350E918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Правилно попълване на училищната документация</w:t>
            </w:r>
          </w:p>
        </w:tc>
        <w:tc>
          <w:tcPr>
            <w:tcW w:w="1834" w:type="dxa"/>
          </w:tcPr>
          <w:p w14:paraId="0AF1802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Инструкция за вътрешна комуникация, СФУК. Учебни планове, правилници, публикувани на сайта на училището</w:t>
            </w:r>
          </w:p>
        </w:tc>
        <w:tc>
          <w:tcPr>
            <w:tcW w:w="1891" w:type="dxa"/>
          </w:tcPr>
          <w:p w14:paraId="6DCEDE3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Попълване на учебната документация в срок</w:t>
            </w:r>
          </w:p>
        </w:tc>
        <w:tc>
          <w:tcPr>
            <w:tcW w:w="1795" w:type="dxa"/>
          </w:tcPr>
          <w:p w14:paraId="342EDF3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Попълване на учебната документация в срок</w:t>
            </w:r>
          </w:p>
        </w:tc>
        <w:tc>
          <w:tcPr>
            <w:tcW w:w="1651" w:type="dxa"/>
          </w:tcPr>
          <w:p w14:paraId="0535D331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7CF3B79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7700E859" w14:textId="77777777" w:rsidTr="00373979">
        <w:tc>
          <w:tcPr>
            <w:tcW w:w="2488" w:type="dxa"/>
          </w:tcPr>
          <w:p w14:paraId="574A4FEE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1.4.2. Осъществяване на текущ контрол върху правилното  и в срок водене на училищната документация</w:t>
            </w:r>
          </w:p>
        </w:tc>
        <w:tc>
          <w:tcPr>
            <w:tcW w:w="1209" w:type="dxa"/>
          </w:tcPr>
          <w:p w14:paraId="58E94D4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094590C1" w14:textId="2AE5391F" w:rsidR="002B7977" w:rsidRPr="00895D8E" w:rsidRDefault="00373979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4CCF034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 09.2023г. до 07.2028г.</w:t>
            </w:r>
          </w:p>
        </w:tc>
        <w:tc>
          <w:tcPr>
            <w:tcW w:w="1779" w:type="dxa"/>
          </w:tcPr>
          <w:p w14:paraId="3CBE438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Контрол над правилното попълване на училищната документация в определените срокове</w:t>
            </w:r>
          </w:p>
        </w:tc>
        <w:tc>
          <w:tcPr>
            <w:tcW w:w="1834" w:type="dxa"/>
          </w:tcPr>
          <w:p w14:paraId="6A30EEA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Училищна документация</w:t>
            </w:r>
          </w:p>
        </w:tc>
        <w:tc>
          <w:tcPr>
            <w:tcW w:w="1891" w:type="dxa"/>
          </w:tcPr>
          <w:p w14:paraId="724146E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Попълване на учебната документация в срок</w:t>
            </w:r>
          </w:p>
        </w:tc>
        <w:tc>
          <w:tcPr>
            <w:tcW w:w="1795" w:type="dxa"/>
          </w:tcPr>
          <w:p w14:paraId="4D48EC0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Попълване на учебната документация в срок</w:t>
            </w:r>
          </w:p>
        </w:tc>
        <w:tc>
          <w:tcPr>
            <w:tcW w:w="1651" w:type="dxa"/>
          </w:tcPr>
          <w:p w14:paraId="01936458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Директор;</w:t>
            </w:r>
          </w:p>
          <w:p w14:paraId="0E7D465C" w14:textId="58300B71" w:rsidR="002B7977" w:rsidRPr="00895D8E" w:rsidRDefault="00373979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 УД</w:t>
            </w:r>
            <w:r w:rsidR="002B7977"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4CAD" w:rsidRPr="00895D8E" w14:paraId="4F564D77" w14:textId="77777777" w:rsidTr="00373979">
        <w:tc>
          <w:tcPr>
            <w:tcW w:w="2488" w:type="dxa"/>
          </w:tcPr>
          <w:p w14:paraId="78DE9B1F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1.4.3. Целесъобразно, прозрачно управление на бюджета.</w:t>
            </w:r>
          </w:p>
        </w:tc>
        <w:tc>
          <w:tcPr>
            <w:tcW w:w="1209" w:type="dxa"/>
          </w:tcPr>
          <w:p w14:paraId="0EF1F55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735EC96C" w14:textId="1C3F8630" w:rsidR="002B7977" w:rsidRPr="00895D8E" w:rsidRDefault="00373979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16622FD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 09.2023г. до 07.2028г.</w:t>
            </w:r>
          </w:p>
        </w:tc>
        <w:tc>
          <w:tcPr>
            <w:tcW w:w="1779" w:type="dxa"/>
          </w:tcPr>
          <w:p w14:paraId="4FD3266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Прозрачност на бюджета</w:t>
            </w:r>
          </w:p>
        </w:tc>
        <w:tc>
          <w:tcPr>
            <w:tcW w:w="1834" w:type="dxa"/>
          </w:tcPr>
          <w:p w14:paraId="7274ED3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Тримесечни отчети пред Общото събрание, Обществения съвет и качване на сайта на училището</w:t>
            </w:r>
          </w:p>
        </w:tc>
        <w:tc>
          <w:tcPr>
            <w:tcW w:w="1891" w:type="dxa"/>
          </w:tcPr>
          <w:p w14:paraId="0ABD793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Своевременно изготвени и представени</w:t>
            </w:r>
          </w:p>
        </w:tc>
        <w:tc>
          <w:tcPr>
            <w:tcW w:w="1795" w:type="dxa"/>
          </w:tcPr>
          <w:p w14:paraId="21DF7D1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Своевременно изготвени и представени</w:t>
            </w:r>
          </w:p>
        </w:tc>
        <w:tc>
          <w:tcPr>
            <w:tcW w:w="1651" w:type="dxa"/>
          </w:tcPr>
          <w:p w14:paraId="15CF5E03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Директор, гл. счетоводител Общо събрание, ОбС</w:t>
            </w:r>
          </w:p>
        </w:tc>
      </w:tr>
      <w:tr w:rsidR="008A4CAD" w:rsidRPr="00895D8E" w14:paraId="4882D1A9" w14:textId="77777777" w:rsidTr="00373979">
        <w:tc>
          <w:tcPr>
            <w:tcW w:w="2488" w:type="dxa"/>
          </w:tcPr>
          <w:p w14:paraId="3CE6A6CC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. Съхраняване и архивиране на училищната документация</w:t>
            </w:r>
          </w:p>
        </w:tc>
        <w:tc>
          <w:tcPr>
            <w:tcW w:w="1209" w:type="dxa"/>
          </w:tcPr>
          <w:p w14:paraId="7799AE6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5DC4C4DD" w14:textId="289A0726" w:rsidR="002B7977" w:rsidRPr="00895D8E" w:rsidRDefault="00373979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</w:t>
            </w:r>
          </w:p>
        </w:tc>
        <w:tc>
          <w:tcPr>
            <w:tcW w:w="1351" w:type="dxa"/>
          </w:tcPr>
          <w:p w14:paraId="60C1408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 09.2023г. до 07.2028г.</w:t>
            </w:r>
          </w:p>
        </w:tc>
        <w:tc>
          <w:tcPr>
            <w:tcW w:w="1779" w:type="dxa"/>
          </w:tcPr>
          <w:p w14:paraId="70D4761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Текущо архивиране на училищната документация</w:t>
            </w:r>
          </w:p>
        </w:tc>
        <w:tc>
          <w:tcPr>
            <w:tcW w:w="1834" w:type="dxa"/>
          </w:tcPr>
          <w:p w14:paraId="21C4544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Протоколи</w:t>
            </w:r>
          </w:p>
        </w:tc>
        <w:tc>
          <w:tcPr>
            <w:tcW w:w="1891" w:type="dxa"/>
          </w:tcPr>
          <w:p w14:paraId="03E14F7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Архивиране в срок</w:t>
            </w:r>
          </w:p>
        </w:tc>
        <w:tc>
          <w:tcPr>
            <w:tcW w:w="1795" w:type="dxa"/>
          </w:tcPr>
          <w:p w14:paraId="75B1E90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Архивиране в срок</w:t>
            </w:r>
          </w:p>
        </w:tc>
        <w:tc>
          <w:tcPr>
            <w:tcW w:w="1651" w:type="dxa"/>
          </w:tcPr>
          <w:p w14:paraId="4546CF12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 и заместник-директори, комисии за ЗУД, ЗАС</w:t>
            </w:r>
          </w:p>
        </w:tc>
      </w:tr>
      <w:tr w:rsidR="002B7977" w:rsidRPr="00895D8E" w14:paraId="15435A5C" w14:textId="77777777" w:rsidTr="00373979">
        <w:tc>
          <w:tcPr>
            <w:tcW w:w="15388" w:type="dxa"/>
            <w:gridSpan w:val="9"/>
          </w:tcPr>
          <w:p w14:paraId="5DB21E5A" w14:textId="77777777" w:rsidR="002B7977" w:rsidRPr="009F68AD" w:rsidRDefault="002B7977" w:rsidP="0043443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Оперативна цел 1.5. Повишаване професионалната квалификация на учителите, създаване на необходимите условия за професионална реализация и израстване </w:t>
            </w:r>
          </w:p>
        </w:tc>
      </w:tr>
      <w:tr w:rsidR="008A4CAD" w:rsidRPr="00895D8E" w14:paraId="103E73D1" w14:textId="77777777" w:rsidTr="00373979">
        <w:tc>
          <w:tcPr>
            <w:tcW w:w="2488" w:type="dxa"/>
          </w:tcPr>
          <w:p w14:paraId="53EE31F8" w14:textId="77777777" w:rsidR="002B7977" w:rsidRPr="00EA2724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.1. Провеждане на въвеждаща,</w:t>
            </w:r>
          </w:p>
          <w:p w14:paraId="73FFD9EC" w14:textId="77777777" w:rsidR="002B7977" w:rsidRPr="00EA2724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поддържаща и надграждаща</w:t>
            </w:r>
          </w:p>
          <w:p w14:paraId="395822FA" w14:textId="77777777" w:rsidR="002B7977" w:rsidRPr="00EA2724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квалификация на педагогическите</w:t>
            </w:r>
          </w:p>
          <w:p w14:paraId="0542AE8F" w14:textId="77777777" w:rsidR="002B7977" w:rsidRPr="00EA2724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специалисти; насърчаване на</w:t>
            </w:r>
          </w:p>
          <w:p w14:paraId="6A2F6057" w14:textId="77777777" w:rsidR="002B7977" w:rsidRPr="00EA2724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индивидуални стратегии за образование,</w:t>
            </w:r>
          </w:p>
          <w:p w14:paraId="368FD2E1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обучение и учене през целия живот</w:t>
            </w:r>
          </w:p>
        </w:tc>
        <w:tc>
          <w:tcPr>
            <w:tcW w:w="1209" w:type="dxa"/>
          </w:tcPr>
          <w:p w14:paraId="4699E37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, проекти, училищен бюджет</w:t>
            </w:r>
          </w:p>
        </w:tc>
        <w:tc>
          <w:tcPr>
            <w:tcW w:w="1390" w:type="dxa"/>
          </w:tcPr>
          <w:p w14:paraId="18B760DC" w14:textId="7C05FBDB" w:rsidR="002B7977" w:rsidRPr="00895D8E" w:rsidRDefault="00373979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</w:t>
            </w:r>
          </w:p>
        </w:tc>
        <w:tc>
          <w:tcPr>
            <w:tcW w:w="1351" w:type="dxa"/>
          </w:tcPr>
          <w:p w14:paraId="4E0BA69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 09.2023г. до 07.2028г.</w:t>
            </w:r>
          </w:p>
        </w:tc>
        <w:tc>
          <w:tcPr>
            <w:tcW w:w="1779" w:type="dxa"/>
          </w:tcPr>
          <w:p w14:paraId="30030AC8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Ефективно функционираща</w:t>
            </w:r>
          </w:p>
          <w:p w14:paraId="7FC17444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система за квалификация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педагог. </w:t>
            </w:r>
          </w:p>
          <w:p w14:paraId="3B965E32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</w:p>
          <w:p w14:paraId="12A889FF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Повишаване броя на</w:t>
            </w:r>
          </w:p>
          <w:p w14:paraId="66C2A957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учителите, притежаващи</w:t>
            </w:r>
          </w:p>
          <w:p w14:paraId="54E7672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ПКС</w:t>
            </w:r>
          </w:p>
        </w:tc>
        <w:tc>
          <w:tcPr>
            <w:tcW w:w="1834" w:type="dxa"/>
          </w:tcPr>
          <w:p w14:paraId="4C6D9A10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Максимално използване на</w:t>
            </w:r>
          </w:p>
          <w:p w14:paraId="23BC2F8E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 xml:space="preserve">бюджета за </w:t>
            </w:r>
            <w:proofErr w:type="spellStart"/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квалифик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7928F7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Всички педагогически</w:t>
            </w:r>
          </w:p>
          <w:p w14:paraId="14253F0F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специалисти – с изискуемия</w:t>
            </w:r>
          </w:p>
          <w:p w14:paraId="73F0E62E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</w:p>
          <w:p w14:paraId="7BBB7AB4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кредити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Новопостъпилите учители – с</w:t>
            </w:r>
          </w:p>
          <w:p w14:paraId="625F3F4E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осигурена въвеждаща</w:t>
            </w:r>
          </w:p>
          <w:p w14:paraId="7B0C6D2C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квалификация,</w:t>
            </w:r>
          </w:p>
          <w:p w14:paraId="26C5290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функционираща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ма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наставничество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1" w:type="dxa"/>
          </w:tcPr>
          <w:p w14:paraId="74C37E5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Голям брой педагог. специалисти с ПКС. </w:t>
            </w:r>
          </w:p>
        </w:tc>
        <w:tc>
          <w:tcPr>
            <w:tcW w:w="1795" w:type="dxa"/>
          </w:tcPr>
          <w:p w14:paraId="0AD3453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участие на учителите във вътрешно училищната и извън училищна квалификационна дейност.</w:t>
            </w:r>
          </w:p>
        </w:tc>
        <w:tc>
          <w:tcPr>
            <w:tcW w:w="1651" w:type="dxa"/>
          </w:tcPr>
          <w:p w14:paraId="66135F5E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всички педагогически специалисти</w:t>
            </w:r>
          </w:p>
        </w:tc>
      </w:tr>
      <w:tr w:rsidR="008A4CAD" w:rsidRPr="00895D8E" w14:paraId="29487333" w14:textId="77777777" w:rsidTr="00373979">
        <w:tc>
          <w:tcPr>
            <w:tcW w:w="2488" w:type="dxa"/>
          </w:tcPr>
          <w:p w14:paraId="46EDC429" w14:textId="77777777" w:rsidR="002B7977" w:rsidRPr="00EA2724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1.5.2.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Оптимизиране структурата на</w:t>
            </w:r>
          </w:p>
          <w:p w14:paraId="2A8B2B51" w14:textId="77777777" w:rsidR="002B7977" w:rsidRPr="00895D8E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изградената система за квалификация</w:t>
            </w:r>
          </w:p>
        </w:tc>
        <w:tc>
          <w:tcPr>
            <w:tcW w:w="1209" w:type="dxa"/>
          </w:tcPr>
          <w:p w14:paraId="380994C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Делегиран бюджет</w:t>
            </w:r>
          </w:p>
        </w:tc>
        <w:tc>
          <w:tcPr>
            <w:tcW w:w="1390" w:type="dxa"/>
          </w:tcPr>
          <w:p w14:paraId="629D3B4E" w14:textId="73A52C04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44F9153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 09.2023г. до 07.2028г.</w:t>
            </w:r>
          </w:p>
        </w:tc>
        <w:tc>
          <w:tcPr>
            <w:tcW w:w="1779" w:type="dxa"/>
          </w:tcPr>
          <w:p w14:paraId="22AF14A7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Активно работещи</w:t>
            </w:r>
          </w:p>
          <w:p w14:paraId="31B81D51" w14:textId="5568C6A3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ЕКК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  <w:p w14:paraId="7F496D4F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учителите:</w:t>
            </w:r>
          </w:p>
          <w:p w14:paraId="3EF37B71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  <w:p w14:paraId="1DD36EC0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● на ГЦ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Д;</w:t>
            </w:r>
          </w:p>
          <w:p w14:paraId="534C8747" w14:textId="5B990F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хуманитар</w:t>
            </w:r>
            <w:proofErr w:type="spellEnd"/>
            <w:r w:rsidR="003739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науки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EE8C3B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природни науки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867A5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 xml:space="preserve">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начални учители</w:t>
            </w:r>
            <w:r w:rsidRPr="00EA27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834" w:type="dxa"/>
          </w:tcPr>
          <w:p w14:paraId="350F48D2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Планирани и изпълнени</w:t>
            </w:r>
          </w:p>
          <w:p w14:paraId="26698080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квалификационни дейности,</w:t>
            </w:r>
          </w:p>
          <w:p w14:paraId="3ECFF67E" w14:textId="569CB8C2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отговарящи на потребностите</w:t>
            </w:r>
            <w:r w:rsidR="003739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от квалификация на</w:t>
            </w:r>
          </w:p>
          <w:p w14:paraId="4B30077B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педагогическите кадри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целящи повишаване</w:t>
            </w:r>
          </w:p>
          <w:p w14:paraId="0C9BCD02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ефективността на</w:t>
            </w:r>
          </w:p>
          <w:p w14:paraId="5014789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образователния процес</w:t>
            </w:r>
          </w:p>
        </w:tc>
        <w:tc>
          <w:tcPr>
            <w:tcW w:w="1891" w:type="dxa"/>
          </w:tcPr>
          <w:p w14:paraId="3C63929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Повишен е интересът на педагог. специалисти към квалификационните дейности</w:t>
            </w:r>
          </w:p>
        </w:tc>
        <w:tc>
          <w:tcPr>
            <w:tcW w:w="1795" w:type="dxa"/>
          </w:tcPr>
          <w:p w14:paraId="52FBCB9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 участие на учителите във вътрешно училищната и извън училищна квалификационна дейност.</w:t>
            </w:r>
          </w:p>
        </w:tc>
        <w:tc>
          <w:tcPr>
            <w:tcW w:w="1651" w:type="dxa"/>
          </w:tcPr>
          <w:p w14:paraId="20BDB7FF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на ЕККК, педагогически специалисти</w:t>
            </w:r>
          </w:p>
        </w:tc>
      </w:tr>
      <w:tr w:rsidR="008A4CAD" w:rsidRPr="00895D8E" w14:paraId="51C93E0D" w14:textId="77777777" w:rsidTr="00373979">
        <w:tc>
          <w:tcPr>
            <w:tcW w:w="2488" w:type="dxa"/>
          </w:tcPr>
          <w:p w14:paraId="5B7842E4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1.5.3.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Развиване компетентностите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педагогическите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специалисти за:</w:t>
            </w:r>
          </w:p>
          <w:p w14:paraId="2FAB1D17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● работа с талантливи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деца/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ученици;</w:t>
            </w:r>
          </w:p>
          <w:p w14:paraId="5287C349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● обучение и приобщаване на</w:t>
            </w:r>
          </w:p>
          <w:p w14:paraId="3D5BAFBF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 xml:space="preserve">деца/ученици със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171FF44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● ефективно взаимодействие с</w:t>
            </w:r>
          </w:p>
          <w:p w14:paraId="0D5A951E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родителите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 xml:space="preserve"> заинтересовани</w:t>
            </w:r>
          </w:p>
          <w:p w14:paraId="67176954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страни;</w:t>
            </w:r>
          </w:p>
          <w:p w14:paraId="0830A129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 xml:space="preserve">● прилагане на </w:t>
            </w:r>
            <w:proofErr w:type="spellStart"/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компетентностен</w:t>
            </w:r>
            <w:proofErr w:type="spellEnd"/>
            <w:r w:rsidRPr="00283DE3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</w:p>
          <w:p w14:paraId="4CA35166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STEM подход в обучението;</w:t>
            </w:r>
          </w:p>
          <w:p w14:paraId="3076960A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● участие в организирани на регионално</w:t>
            </w:r>
          </w:p>
          <w:p w14:paraId="5066CB42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и национално ниво научни и</w:t>
            </w:r>
          </w:p>
          <w:p w14:paraId="129083B6" w14:textId="77777777" w:rsidR="002B7977" w:rsidRPr="00283DE3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педагогически форуми за специалисти</w:t>
            </w:r>
          </w:p>
          <w:p w14:paraId="4D19A3B3" w14:textId="77777777" w:rsidR="002B7977" w:rsidRDefault="002B7977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в системата на образованието</w:t>
            </w:r>
          </w:p>
        </w:tc>
        <w:tc>
          <w:tcPr>
            <w:tcW w:w="1209" w:type="dxa"/>
          </w:tcPr>
          <w:p w14:paraId="6BA9E7E9" w14:textId="77777777" w:rsidR="002B7977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Програми и проекти на МОН, училищен бюджет</w:t>
            </w:r>
          </w:p>
        </w:tc>
        <w:tc>
          <w:tcPr>
            <w:tcW w:w="1390" w:type="dxa"/>
          </w:tcPr>
          <w:p w14:paraId="7032C65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Всяка учебна година</w:t>
            </w:r>
          </w:p>
        </w:tc>
        <w:tc>
          <w:tcPr>
            <w:tcW w:w="1351" w:type="dxa"/>
          </w:tcPr>
          <w:p w14:paraId="66EFB246" w14:textId="3FFAA0EC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 09.2023г. до 07.2028г.</w:t>
            </w:r>
          </w:p>
        </w:tc>
        <w:tc>
          <w:tcPr>
            <w:tcW w:w="1779" w:type="dxa"/>
          </w:tcPr>
          <w:p w14:paraId="149709F7" w14:textId="77777777" w:rsidR="002B7977" w:rsidRPr="004A2CC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CCD">
              <w:rPr>
                <w:rFonts w:ascii="Times New Roman" w:hAnsi="Times New Roman" w:cs="Times New Roman"/>
                <w:sz w:val="24"/>
                <w:szCs w:val="24"/>
              </w:rPr>
              <w:t>Повишени качество и</w:t>
            </w:r>
          </w:p>
          <w:p w14:paraId="0165F6BE" w14:textId="77777777" w:rsidR="002B7977" w:rsidRPr="004A2CC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CCD">
              <w:rPr>
                <w:rFonts w:ascii="Times New Roman" w:hAnsi="Times New Roman" w:cs="Times New Roman"/>
                <w:sz w:val="24"/>
                <w:szCs w:val="24"/>
              </w:rPr>
              <w:t>ефективност на</w:t>
            </w:r>
          </w:p>
          <w:p w14:paraId="3FB7785E" w14:textId="77777777" w:rsidR="002B7977" w:rsidRPr="004A2CC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CCD">
              <w:rPr>
                <w:rFonts w:ascii="Times New Roman" w:hAnsi="Times New Roman" w:cs="Times New Roman"/>
                <w:sz w:val="24"/>
                <w:szCs w:val="24"/>
              </w:rPr>
              <w:t>преподавателската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918177" w14:textId="77777777" w:rsidR="002B7977" w:rsidRPr="004A2CC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CCD">
              <w:rPr>
                <w:rFonts w:ascii="Times New Roman" w:hAnsi="Times New Roman" w:cs="Times New Roman"/>
                <w:sz w:val="24"/>
                <w:szCs w:val="24"/>
              </w:rPr>
              <w:t>Растящ брой мотивирани</w:t>
            </w:r>
          </w:p>
          <w:p w14:paraId="7520BD4B" w14:textId="77777777" w:rsidR="002B7977" w:rsidRPr="00EA272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CCD">
              <w:rPr>
                <w:rFonts w:ascii="Times New Roman" w:hAnsi="Times New Roman" w:cs="Times New Roman"/>
                <w:sz w:val="24"/>
                <w:szCs w:val="24"/>
              </w:rPr>
              <w:t>ученици с желание за изяви</w:t>
            </w:r>
          </w:p>
        </w:tc>
        <w:tc>
          <w:tcPr>
            <w:tcW w:w="1834" w:type="dxa"/>
          </w:tcPr>
          <w:p w14:paraId="040AEB3F" w14:textId="432CDBC3" w:rsidR="002B7977" w:rsidRPr="00FF2DA0" w:rsidRDefault="002B7977" w:rsidP="00FF2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DA0">
              <w:rPr>
                <w:rFonts w:ascii="Times New Roman" w:hAnsi="Times New Roman" w:cs="Times New Roman"/>
                <w:sz w:val="24"/>
                <w:szCs w:val="24"/>
              </w:rPr>
              <w:t>Брой регулярни срещи на ЕКК за посещение на уроци и обсъждане на добри практики</w:t>
            </w:r>
          </w:p>
          <w:p w14:paraId="31EF9340" w14:textId="534B63C8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и проблеми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r w:rsidR="00FF2DA0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то.</w:t>
            </w:r>
          </w:p>
          <w:p w14:paraId="4EF0BD0A" w14:textId="53BCF935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Брой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кръгове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споделяне за обмен на добри</w:t>
            </w:r>
          </w:p>
          <w:p w14:paraId="04910AB8" w14:textId="2940984E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практики и педагогич</w:t>
            </w:r>
            <w:r w:rsidR="00FF2DA0">
              <w:rPr>
                <w:rFonts w:ascii="Times New Roman" w:hAnsi="Times New Roman" w:cs="Times New Roman"/>
                <w:sz w:val="24"/>
                <w:szCs w:val="24"/>
              </w:rPr>
              <w:t>ески</w:t>
            </w:r>
          </w:p>
          <w:p w14:paraId="4B54DF67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идеи за решаване на актуални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проблеми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0B52DB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Брой педагогически</w:t>
            </w:r>
          </w:p>
          <w:p w14:paraId="57764644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специалисти, участвали в</w:t>
            </w:r>
          </w:p>
          <w:p w14:paraId="6F728D12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организирани регионални и</w:t>
            </w:r>
          </w:p>
          <w:p w14:paraId="189ADABC" w14:textId="77777777" w:rsidR="002B7977" w:rsidRPr="00283DE3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3DE3">
              <w:rPr>
                <w:rFonts w:ascii="Times New Roman" w:hAnsi="Times New Roman" w:cs="Times New Roman"/>
                <w:sz w:val="24"/>
                <w:szCs w:val="24"/>
              </w:rPr>
              <w:t>национални форуми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91" w:type="dxa"/>
          </w:tcPr>
          <w:p w14:paraId="07C6270E" w14:textId="25627167" w:rsidR="002B7977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Споделяне на добри практики за работа с талантливи ученици; за работа с родители; участия в различни форуми</w:t>
            </w:r>
          </w:p>
        </w:tc>
        <w:tc>
          <w:tcPr>
            <w:tcW w:w="1795" w:type="dxa"/>
          </w:tcPr>
          <w:p w14:paraId="57D505DF" w14:textId="6AC5D0E4" w:rsidR="002B7977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Повишен интерес на педагогическите специалисти към организирани на различно ниво форуми</w:t>
            </w:r>
          </w:p>
        </w:tc>
        <w:tc>
          <w:tcPr>
            <w:tcW w:w="1651" w:type="dxa"/>
          </w:tcPr>
          <w:p w14:paraId="224F2849" w14:textId="2E1FC1F4" w:rsidR="002B7977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на ЕКК, педагогически специалисти</w:t>
            </w:r>
          </w:p>
        </w:tc>
      </w:tr>
      <w:tr w:rsidR="002B7977" w:rsidRPr="00895D8E" w14:paraId="30CE0ABD" w14:textId="77777777" w:rsidTr="00373979">
        <w:tc>
          <w:tcPr>
            <w:tcW w:w="15388" w:type="dxa"/>
            <w:gridSpan w:val="9"/>
          </w:tcPr>
          <w:p w14:paraId="305E682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Приоритетна област 2. Патриотично възпитание, формиране на национално самосъзнание и общочовешки ценности на децата и учениците</w:t>
            </w:r>
          </w:p>
        </w:tc>
      </w:tr>
      <w:tr w:rsidR="002B7977" w:rsidRPr="00895D8E" w14:paraId="7B0F92CE" w14:textId="77777777" w:rsidTr="00373979">
        <w:tc>
          <w:tcPr>
            <w:tcW w:w="15388" w:type="dxa"/>
            <w:gridSpan w:val="9"/>
          </w:tcPr>
          <w:p w14:paraId="6B7ED07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Оперативна цел 2.1.Формиране на личностни качества, ценности, нагласи и мотиви, които да подпомогнат пълноценното развитие на детето и ученика като индивидуалност и член на обществото. </w:t>
            </w:r>
          </w:p>
        </w:tc>
      </w:tr>
      <w:tr w:rsidR="008A4CAD" w:rsidRPr="00895D8E" w14:paraId="2464241A" w14:textId="77777777" w:rsidTr="00373979">
        <w:tc>
          <w:tcPr>
            <w:tcW w:w="2488" w:type="dxa"/>
          </w:tcPr>
          <w:p w14:paraId="1F7FF08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2.1.1. Формирането на личностни качества, ценности,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нагласи и мотиви за интелектуално, емоционално, социално, духовно-нравствено и физическо развитие на децата и учениците в съответствие с възрастта, потребностите, способностите и интересите им</w:t>
            </w:r>
          </w:p>
        </w:tc>
        <w:tc>
          <w:tcPr>
            <w:tcW w:w="1209" w:type="dxa"/>
          </w:tcPr>
          <w:p w14:paraId="0A3B6973" w14:textId="7C22B136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Европейс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 проекти и програми</w:t>
            </w:r>
          </w:p>
        </w:tc>
        <w:tc>
          <w:tcPr>
            <w:tcW w:w="1390" w:type="dxa"/>
          </w:tcPr>
          <w:p w14:paraId="244924AA" w14:textId="7DE006BF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Постоянен </w:t>
            </w:r>
          </w:p>
        </w:tc>
        <w:tc>
          <w:tcPr>
            <w:tcW w:w="1351" w:type="dxa"/>
          </w:tcPr>
          <w:p w14:paraId="251056F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От 09.2023г.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07.2028г. </w:t>
            </w:r>
          </w:p>
        </w:tc>
        <w:tc>
          <w:tcPr>
            <w:tcW w:w="1779" w:type="dxa"/>
          </w:tcPr>
          <w:p w14:paraId="7EE506F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Учениците да развият общочовешки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общонационални ценности</w:t>
            </w:r>
          </w:p>
        </w:tc>
        <w:tc>
          <w:tcPr>
            <w:tcW w:w="1834" w:type="dxa"/>
          </w:tcPr>
          <w:p w14:paraId="3349054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Уроци, извънкласни дейности,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насочени към развитие на творческия потенциал на учениците, и формиране на национално самосъзнание и общочовешки ценности.</w:t>
            </w:r>
          </w:p>
        </w:tc>
        <w:tc>
          <w:tcPr>
            <w:tcW w:w="1891" w:type="dxa"/>
          </w:tcPr>
          <w:p w14:paraId="135C3CA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на учениците в училищни,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общински, областни конкурси, рецитали, шествия</w:t>
            </w:r>
          </w:p>
        </w:tc>
        <w:tc>
          <w:tcPr>
            <w:tcW w:w="1795" w:type="dxa"/>
          </w:tcPr>
          <w:p w14:paraId="548F8D9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Участие в дейности и мероприятия,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свързани с българската история, култура и образование</w:t>
            </w:r>
          </w:p>
        </w:tc>
        <w:tc>
          <w:tcPr>
            <w:tcW w:w="1651" w:type="dxa"/>
          </w:tcPr>
          <w:p w14:paraId="22369E5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Директор, класни ръководители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учители ЦОУД, педагог. съветник</w:t>
            </w:r>
          </w:p>
        </w:tc>
      </w:tr>
      <w:tr w:rsidR="008A4CAD" w:rsidRPr="00895D8E" w14:paraId="0A53758E" w14:textId="77777777" w:rsidTr="00373979">
        <w:tc>
          <w:tcPr>
            <w:tcW w:w="2488" w:type="dxa"/>
          </w:tcPr>
          <w:p w14:paraId="30C9C66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2.1.2. Формирането на личностни качества, умения, нагласи и мотиви за спазване на утвърдени правила и регламенти в рамките на училището и социалния живот</w:t>
            </w:r>
          </w:p>
        </w:tc>
        <w:tc>
          <w:tcPr>
            <w:tcW w:w="1209" w:type="dxa"/>
          </w:tcPr>
          <w:p w14:paraId="47CCFF6F" w14:textId="47258CCF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1E703100" w14:textId="79798D10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5114812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От 09.2023г. до 07.2028г. </w:t>
            </w:r>
          </w:p>
        </w:tc>
        <w:tc>
          <w:tcPr>
            <w:tcW w:w="1779" w:type="dxa"/>
          </w:tcPr>
          <w:p w14:paraId="1AAB78D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Учениците да развият общочовешки и общонационални ценности, да спазват реда и правилата, наложени в училище.</w:t>
            </w:r>
          </w:p>
        </w:tc>
        <w:tc>
          <w:tcPr>
            <w:tcW w:w="1834" w:type="dxa"/>
          </w:tcPr>
          <w:p w14:paraId="3F4737A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Участие в дейности, насочени към формиране на национално самосъзнание и общочовешки ценности.</w:t>
            </w:r>
          </w:p>
        </w:tc>
        <w:tc>
          <w:tcPr>
            <w:tcW w:w="1891" w:type="dxa"/>
          </w:tcPr>
          <w:p w14:paraId="2A2FDFC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Активно участие в училищни тържества и мероприятия</w:t>
            </w:r>
          </w:p>
        </w:tc>
        <w:tc>
          <w:tcPr>
            <w:tcW w:w="1795" w:type="dxa"/>
          </w:tcPr>
          <w:p w14:paraId="09A9DAA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Формиране на национално самосъзнание и общочовешки ценности</w:t>
            </w:r>
          </w:p>
        </w:tc>
        <w:tc>
          <w:tcPr>
            <w:tcW w:w="1651" w:type="dxa"/>
          </w:tcPr>
          <w:p w14:paraId="5434D81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spellEnd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-директори, учители, учители ЦОУД, педагог. съветник</w:t>
            </w:r>
          </w:p>
        </w:tc>
      </w:tr>
      <w:tr w:rsidR="008A4CAD" w:rsidRPr="00895D8E" w14:paraId="5EE60640" w14:textId="77777777" w:rsidTr="00373979">
        <w:tc>
          <w:tcPr>
            <w:tcW w:w="2488" w:type="dxa"/>
          </w:tcPr>
          <w:p w14:paraId="3ED171B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2.1.3. Формирането на  умения, свързани с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просоциално</w:t>
            </w:r>
            <w:proofErr w:type="spellEnd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активно поведение, насочено към готовност за включване в дейности по посока устойчиво развитие, екология, доброволчество, благотворителност</w:t>
            </w:r>
          </w:p>
        </w:tc>
        <w:tc>
          <w:tcPr>
            <w:tcW w:w="1209" w:type="dxa"/>
          </w:tcPr>
          <w:p w14:paraId="04049556" w14:textId="0697AD8E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3EE1B086" w14:textId="2D905794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733DEBE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От 09.2023г. до 07.2028г. </w:t>
            </w:r>
          </w:p>
        </w:tc>
        <w:tc>
          <w:tcPr>
            <w:tcW w:w="1779" w:type="dxa"/>
          </w:tcPr>
          <w:p w14:paraId="2990EED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Учениците да развият общочовешки и общонационални ценности, да участват в доброволчески отряди и благотворителни базари</w:t>
            </w:r>
          </w:p>
        </w:tc>
        <w:tc>
          <w:tcPr>
            <w:tcW w:w="1834" w:type="dxa"/>
          </w:tcPr>
          <w:p w14:paraId="38277EC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Брой мероприятия и участници в тях</w:t>
            </w:r>
          </w:p>
        </w:tc>
        <w:tc>
          <w:tcPr>
            <w:tcW w:w="1891" w:type="dxa"/>
          </w:tcPr>
          <w:p w14:paraId="5E38705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Активно участие в благотворителните базари за Коледа и Великден и в доброволчески инициативи</w:t>
            </w:r>
          </w:p>
        </w:tc>
        <w:tc>
          <w:tcPr>
            <w:tcW w:w="1795" w:type="dxa"/>
          </w:tcPr>
          <w:p w14:paraId="363B7D3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Формиране на национално самосъзнание и общочовешки ценности</w:t>
            </w:r>
          </w:p>
        </w:tc>
        <w:tc>
          <w:tcPr>
            <w:tcW w:w="1651" w:type="dxa"/>
          </w:tcPr>
          <w:p w14:paraId="233FBA9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spellEnd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-директори, педагог. съветник</w:t>
            </w:r>
          </w:p>
        </w:tc>
      </w:tr>
      <w:tr w:rsidR="002B7977" w:rsidRPr="00895D8E" w14:paraId="16FA5C0A" w14:textId="77777777" w:rsidTr="00373979">
        <w:tc>
          <w:tcPr>
            <w:tcW w:w="15388" w:type="dxa"/>
            <w:gridSpan w:val="9"/>
          </w:tcPr>
          <w:p w14:paraId="398AA57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2.2. Възпитаване на чувство за принадлежност към род и Родина</w:t>
            </w:r>
          </w:p>
        </w:tc>
      </w:tr>
      <w:tr w:rsidR="008A4CAD" w:rsidRPr="00895D8E" w14:paraId="1D59EC8D" w14:textId="77777777" w:rsidTr="00373979">
        <w:tc>
          <w:tcPr>
            <w:tcW w:w="2488" w:type="dxa"/>
          </w:tcPr>
          <w:p w14:paraId="1DA999A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Съхраняване на националната, културната и духовната идентичност</w:t>
            </w:r>
          </w:p>
        </w:tc>
        <w:tc>
          <w:tcPr>
            <w:tcW w:w="1209" w:type="dxa"/>
          </w:tcPr>
          <w:p w14:paraId="0E77F04A" w14:textId="41754F3F" w:rsidR="002B7977" w:rsidRPr="00895D8E" w:rsidRDefault="00FF2DA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Делегиран бюджет, програми и проекти</w:t>
            </w:r>
          </w:p>
        </w:tc>
        <w:tc>
          <w:tcPr>
            <w:tcW w:w="1390" w:type="dxa"/>
          </w:tcPr>
          <w:p w14:paraId="2A49F3D7" w14:textId="6EF12459" w:rsidR="002B7977" w:rsidRPr="00A7407F" w:rsidRDefault="00FF2DA0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 – 2027г.</w:t>
            </w:r>
          </w:p>
        </w:tc>
        <w:tc>
          <w:tcPr>
            <w:tcW w:w="1351" w:type="dxa"/>
          </w:tcPr>
          <w:p w14:paraId="721C5858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Целогодишен</w:t>
            </w:r>
          </w:p>
        </w:tc>
        <w:tc>
          <w:tcPr>
            <w:tcW w:w="1779" w:type="dxa"/>
          </w:tcPr>
          <w:p w14:paraId="44760E9F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Надграждане на знания и компетентности чрез преживяване в реална среда в различни образователни маршрути</w:t>
            </w:r>
          </w:p>
        </w:tc>
        <w:tc>
          <w:tcPr>
            <w:tcW w:w="1834" w:type="dxa"/>
          </w:tcPr>
          <w:p w14:paraId="001BBDE9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Arial" w:hAnsi="Arial" w:cs="Arial"/>
                <w:color w:val="000000" w:themeColor="text1"/>
              </w:rPr>
              <w:t>  </w:t>
            </w:r>
            <w:r w:rsidRPr="00A7407F">
              <w:rPr>
                <w:rFonts w:ascii="Times New Roman" w:hAnsi="Times New Roman" w:cs="Times New Roman"/>
                <w:color w:val="000000" w:themeColor="text1"/>
              </w:rPr>
              <w:t>Брой ученици, участвали в събитията</w:t>
            </w:r>
          </w:p>
        </w:tc>
        <w:tc>
          <w:tcPr>
            <w:tcW w:w="1891" w:type="dxa"/>
          </w:tcPr>
          <w:p w14:paraId="43514672" w14:textId="291D864F" w:rsidR="002B7977" w:rsidRPr="00A7407F" w:rsidRDefault="001B4158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Активно участие на учениците в провежданите училищни и извънучилищни събития</w:t>
            </w:r>
            <w:r w:rsidR="00FF2D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</w:tcPr>
          <w:p w14:paraId="2008631A" w14:textId="7CDFD313" w:rsidR="002B7977" w:rsidRPr="00A7407F" w:rsidRDefault="001B4158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Формиране на национално самосъзнание и общочовешки ценности</w:t>
            </w:r>
          </w:p>
        </w:tc>
        <w:tc>
          <w:tcPr>
            <w:tcW w:w="1651" w:type="dxa"/>
          </w:tcPr>
          <w:p w14:paraId="7CCE9C95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Директор, класни ръководители, учители ЦОУД, педагог. съветник</w:t>
            </w:r>
          </w:p>
        </w:tc>
      </w:tr>
      <w:tr w:rsidR="008A4CAD" w:rsidRPr="00895D8E" w14:paraId="742065D5" w14:textId="77777777" w:rsidTr="00373979">
        <w:tc>
          <w:tcPr>
            <w:tcW w:w="2488" w:type="dxa"/>
          </w:tcPr>
          <w:p w14:paraId="1DD4B0C5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2" w:name="_Hlk142315209"/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2.2.2. Развитие на интереса към българските народно творчество</w:t>
            </w:r>
          </w:p>
        </w:tc>
        <w:tc>
          <w:tcPr>
            <w:tcW w:w="1209" w:type="dxa"/>
          </w:tcPr>
          <w:p w14:paraId="038E3D5A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НП „Заедно в изкуствата и спорта“</w:t>
            </w:r>
          </w:p>
        </w:tc>
        <w:tc>
          <w:tcPr>
            <w:tcW w:w="1390" w:type="dxa"/>
          </w:tcPr>
          <w:p w14:paraId="02D459A0" w14:textId="5999640E" w:rsidR="002B7977" w:rsidRPr="00A7407F" w:rsidRDefault="001B4158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 – 2028г.</w:t>
            </w:r>
          </w:p>
        </w:tc>
        <w:tc>
          <w:tcPr>
            <w:tcW w:w="1351" w:type="dxa"/>
          </w:tcPr>
          <w:p w14:paraId="277EFDE2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Целогодишен</w:t>
            </w:r>
          </w:p>
        </w:tc>
        <w:tc>
          <w:tcPr>
            <w:tcW w:w="1779" w:type="dxa"/>
          </w:tcPr>
          <w:p w14:paraId="4DDE87C4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на интереса към българското народно творчество</w:t>
            </w:r>
          </w:p>
        </w:tc>
        <w:tc>
          <w:tcPr>
            <w:tcW w:w="1834" w:type="dxa"/>
          </w:tcPr>
          <w:p w14:paraId="6D0B51AD" w14:textId="77777777" w:rsidR="002B7977" w:rsidRPr="00A7407F" w:rsidRDefault="002B7977" w:rsidP="004344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Включване в групи занимания по интереси и проекти</w:t>
            </w:r>
          </w:p>
        </w:tc>
        <w:tc>
          <w:tcPr>
            <w:tcW w:w="1891" w:type="dxa"/>
          </w:tcPr>
          <w:p w14:paraId="66495421" w14:textId="5919FFF8" w:rsidR="002B7977" w:rsidRPr="00A7407F" w:rsidRDefault="002B7977" w:rsidP="004344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Сформирана група за народни танци</w:t>
            </w:r>
            <w:r w:rsidR="001B41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театрална група и </w:t>
            </w:r>
            <w:r w:rsidR="00F22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вокална група</w:t>
            </w:r>
          </w:p>
        </w:tc>
        <w:tc>
          <w:tcPr>
            <w:tcW w:w="1795" w:type="dxa"/>
          </w:tcPr>
          <w:p w14:paraId="262D609D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</w:rPr>
              <w:t xml:space="preserve">Увеличаване броя на учениците в групата и сформиране на нови групи </w:t>
            </w:r>
          </w:p>
        </w:tc>
        <w:tc>
          <w:tcPr>
            <w:tcW w:w="1651" w:type="dxa"/>
          </w:tcPr>
          <w:p w14:paraId="35E02CB8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Директор, класни ръководители, учители ЦОУД, педагог. съветник</w:t>
            </w:r>
          </w:p>
        </w:tc>
      </w:tr>
      <w:bookmarkEnd w:id="2"/>
      <w:tr w:rsidR="008A4CAD" w:rsidRPr="00895D8E" w14:paraId="376C60B9" w14:textId="77777777" w:rsidTr="00373979">
        <w:tc>
          <w:tcPr>
            <w:tcW w:w="2488" w:type="dxa"/>
          </w:tcPr>
          <w:p w14:paraId="19EF982A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2.2.5. Отбелязване на национални и традиционни празници чрез подходящи инициативи</w:t>
            </w:r>
          </w:p>
        </w:tc>
        <w:tc>
          <w:tcPr>
            <w:tcW w:w="1209" w:type="dxa"/>
          </w:tcPr>
          <w:p w14:paraId="17AD396F" w14:textId="12AFD59A" w:rsidR="002B7977" w:rsidRPr="00A7407F" w:rsidRDefault="001B4158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6B811750" w14:textId="099CE4B1" w:rsidR="002B7977" w:rsidRPr="00A7407F" w:rsidRDefault="001B4158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5268368C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Целогодишен</w:t>
            </w:r>
          </w:p>
        </w:tc>
        <w:tc>
          <w:tcPr>
            <w:tcW w:w="1779" w:type="dxa"/>
          </w:tcPr>
          <w:p w14:paraId="030174A7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Формиране на чувство за уважение и почитане на традиции</w:t>
            </w:r>
          </w:p>
        </w:tc>
        <w:tc>
          <w:tcPr>
            <w:tcW w:w="1834" w:type="dxa"/>
          </w:tcPr>
          <w:p w14:paraId="69E4CB56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Организиране на шествия, фестивали, конкурси и други инициативи.</w:t>
            </w:r>
          </w:p>
        </w:tc>
        <w:tc>
          <w:tcPr>
            <w:tcW w:w="1891" w:type="dxa"/>
          </w:tcPr>
          <w:p w14:paraId="09598394" w14:textId="5A2A5BF1" w:rsidR="002B7977" w:rsidRPr="00A7407F" w:rsidRDefault="00F22528" w:rsidP="004344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Отбелязване на национални и традиционни празници</w:t>
            </w:r>
          </w:p>
        </w:tc>
        <w:tc>
          <w:tcPr>
            <w:tcW w:w="1795" w:type="dxa"/>
          </w:tcPr>
          <w:p w14:paraId="4A198D5F" w14:textId="4380D3AF" w:rsidR="002B7977" w:rsidRPr="00F22528" w:rsidRDefault="00F22528" w:rsidP="00F2252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22528">
              <w:rPr>
                <w:rFonts w:ascii="Times New Roman" w:hAnsi="Times New Roman" w:cs="Times New Roman"/>
                <w:color w:val="000000" w:themeColor="text1"/>
              </w:rPr>
              <w:t>Активно участие в организираните празници</w:t>
            </w:r>
          </w:p>
        </w:tc>
        <w:tc>
          <w:tcPr>
            <w:tcW w:w="1651" w:type="dxa"/>
          </w:tcPr>
          <w:p w14:paraId="51514FBA" w14:textId="77777777" w:rsidR="002B7977" w:rsidRPr="00A7407F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Директор, класни ръководители, учители ЦОУД, педагог. съветник</w:t>
            </w:r>
          </w:p>
        </w:tc>
      </w:tr>
      <w:tr w:rsidR="002B7977" w:rsidRPr="00895D8E" w14:paraId="226DA960" w14:textId="77777777" w:rsidTr="00373979">
        <w:tc>
          <w:tcPr>
            <w:tcW w:w="15388" w:type="dxa"/>
            <w:gridSpan w:val="9"/>
          </w:tcPr>
          <w:p w14:paraId="53C75DF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2.4. Формирането на толерантност, чувство за уважение към другите народи, към техните традиции</w:t>
            </w:r>
          </w:p>
        </w:tc>
      </w:tr>
      <w:tr w:rsidR="008A4CAD" w:rsidRPr="00895D8E" w14:paraId="48CB15EF" w14:textId="77777777" w:rsidTr="00373979">
        <w:tc>
          <w:tcPr>
            <w:tcW w:w="2488" w:type="dxa"/>
          </w:tcPr>
          <w:p w14:paraId="6407820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2.4.1. Формиране на общоутвърдени ценности като признаване на равнопоставеността между хората на базата на човешките права, готовност за прилагане на принципите на демокрацията и правовата държава, на активното и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отговорното гражданско участие, т.ч. в контекста на глобалното гражданско образование</w:t>
            </w:r>
          </w:p>
        </w:tc>
        <w:tc>
          <w:tcPr>
            <w:tcW w:w="1209" w:type="dxa"/>
          </w:tcPr>
          <w:p w14:paraId="0F13D1DC" w14:textId="657A8C54" w:rsidR="002B7977" w:rsidRPr="00895D8E" w:rsidRDefault="00F22528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изискват средства</w:t>
            </w:r>
          </w:p>
        </w:tc>
        <w:tc>
          <w:tcPr>
            <w:tcW w:w="1390" w:type="dxa"/>
          </w:tcPr>
          <w:p w14:paraId="0666A8D0" w14:textId="6F681B3E" w:rsidR="002B7977" w:rsidRPr="006E1995" w:rsidRDefault="00F22528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</w:t>
            </w:r>
          </w:p>
        </w:tc>
        <w:tc>
          <w:tcPr>
            <w:tcW w:w="1351" w:type="dxa"/>
          </w:tcPr>
          <w:p w14:paraId="2B66D668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Целогодишен</w:t>
            </w:r>
          </w:p>
        </w:tc>
        <w:tc>
          <w:tcPr>
            <w:tcW w:w="1779" w:type="dxa"/>
          </w:tcPr>
          <w:p w14:paraId="233C1904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Утвърждаване на общоутвърдени ценности като признаване на равнопоставеността между хората на базата на човешките права.</w:t>
            </w:r>
          </w:p>
        </w:tc>
        <w:tc>
          <w:tcPr>
            <w:tcW w:w="1834" w:type="dxa"/>
          </w:tcPr>
          <w:p w14:paraId="539881FF" w14:textId="34742DD1" w:rsidR="002B7977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събития и участващи ученици</w:t>
            </w:r>
          </w:p>
        </w:tc>
        <w:tc>
          <w:tcPr>
            <w:tcW w:w="1891" w:type="dxa"/>
          </w:tcPr>
          <w:p w14:paraId="1CC001C9" w14:textId="6E9896FB" w:rsidR="002B7977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инициативи, свързани с гражданското възпитание на учениците</w:t>
            </w:r>
          </w:p>
        </w:tc>
        <w:tc>
          <w:tcPr>
            <w:tcW w:w="1795" w:type="dxa"/>
          </w:tcPr>
          <w:p w14:paraId="0D112FF3" w14:textId="77EE9481" w:rsidR="002B7977" w:rsidRPr="00F22528" w:rsidRDefault="00F22528" w:rsidP="00F22528">
            <w:pPr>
              <w:rPr>
                <w:rFonts w:ascii="Times New Roman" w:hAnsi="Times New Roman" w:cs="Times New Roman"/>
              </w:rPr>
            </w:pPr>
            <w:r w:rsidRPr="00F22528">
              <w:rPr>
                <w:rFonts w:ascii="Times New Roman" w:hAnsi="Times New Roman" w:cs="Times New Roman"/>
              </w:rPr>
              <w:t>Активно ученическо участие в провежданите инициативи</w:t>
            </w:r>
          </w:p>
        </w:tc>
        <w:tc>
          <w:tcPr>
            <w:tcW w:w="1651" w:type="dxa"/>
          </w:tcPr>
          <w:p w14:paraId="67692C08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Директор, класни ръководители, учители ЦОУД, педагог. съветник</w:t>
            </w:r>
          </w:p>
        </w:tc>
      </w:tr>
      <w:tr w:rsidR="00F22528" w:rsidRPr="00895D8E" w14:paraId="1EEC5F69" w14:textId="77777777" w:rsidTr="00373979">
        <w:tc>
          <w:tcPr>
            <w:tcW w:w="2488" w:type="dxa"/>
          </w:tcPr>
          <w:p w14:paraId="3215424C" w14:textId="77777777" w:rsidR="00F22528" w:rsidRPr="00895D8E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2.4.2. Формиране на толерантност и уважение към различните измерения на социокултурната идентичност</w:t>
            </w:r>
          </w:p>
        </w:tc>
        <w:tc>
          <w:tcPr>
            <w:tcW w:w="1209" w:type="dxa"/>
          </w:tcPr>
          <w:p w14:paraId="749D3A98" w14:textId="4646678C" w:rsidR="00F22528" w:rsidRPr="00895D8E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4EDDC304" w14:textId="4B164FBA" w:rsidR="00F22528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2C8F5C93" w14:textId="77777777" w:rsidR="00F22528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Целогодишен</w:t>
            </w:r>
          </w:p>
        </w:tc>
        <w:tc>
          <w:tcPr>
            <w:tcW w:w="1779" w:type="dxa"/>
          </w:tcPr>
          <w:p w14:paraId="12DF515E" w14:textId="77777777" w:rsidR="00F22528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Утвърждаване на толерантност и уважение към различните измерения на социокултурната идентичност</w:t>
            </w:r>
          </w:p>
        </w:tc>
        <w:tc>
          <w:tcPr>
            <w:tcW w:w="1834" w:type="dxa"/>
          </w:tcPr>
          <w:p w14:paraId="1C412E16" w14:textId="7CBBBAF2" w:rsidR="00F22528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събития и участващи ученици</w:t>
            </w:r>
          </w:p>
        </w:tc>
        <w:tc>
          <w:tcPr>
            <w:tcW w:w="1891" w:type="dxa"/>
          </w:tcPr>
          <w:p w14:paraId="0B91B88B" w14:textId="189DFBE5" w:rsidR="00F22528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инициативи, възпитаващи в толерантност и зачитане правата на другите</w:t>
            </w:r>
          </w:p>
        </w:tc>
        <w:tc>
          <w:tcPr>
            <w:tcW w:w="1795" w:type="dxa"/>
          </w:tcPr>
          <w:p w14:paraId="706168F6" w14:textId="3179954D" w:rsidR="00F22528" w:rsidRPr="006E1995" w:rsidRDefault="00F22528" w:rsidP="00F22528">
            <w:r w:rsidRPr="00F22528">
              <w:rPr>
                <w:rFonts w:ascii="Times New Roman" w:hAnsi="Times New Roman" w:cs="Times New Roman"/>
              </w:rPr>
              <w:t>Активно ученическо участие в провежданите инициативи</w:t>
            </w:r>
          </w:p>
        </w:tc>
        <w:tc>
          <w:tcPr>
            <w:tcW w:w="1651" w:type="dxa"/>
          </w:tcPr>
          <w:p w14:paraId="6404959C" w14:textId="77777777" w:rsidR="00F22528" w:rsidRPr="006E1995" w:rsidRDefault="00F22528" w:rsidP="00F2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Директор, класни ръководители, учители ЦОУД, педагог. съветник</w:t>
            </w:r>
          </w:p>
        </w:tc>
      </w:tr>
      <w:tr w:rsidR="00D11AC0" w:rsidRPr="00895D8E" w14:paraId="22B7EDD0" w14:textId="77777777" w:rsidTr="00373979">
        <w:tc>
          <w:tcPr>
            <w:tcW w:w="2488" w:type="dxa"/>
          </w:tcPr>
          <w:p w14:paraId="6D14FB89" w14:textId="77777777" w:rsidR="00D11AC0" w:rsidRPr="00895D8E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2.4.3. Формиране на  толерантност и уважение към правата на хората с увреждания</w:t>
            </w:r>
          </w:p>
        </w:tc>
        <w:tc>
          <w:tcPr>
            <w:tcW w:w="1209" w:type="dxa"/>
          </w:tcPr>
          <w:p w14:paraId="5902A00B" w14:textId="65E43BC2" w:rsidR="00D11AC0" w:rsidRPr="00895D8E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54C2A7C7" w14:textId="39E02449" w:rsidR="00D11AC0" w:rsidRPr="006E1995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4AAB58B5" w14:textId="77777777" w:rsidR="00D11AC0" w:rsidRPr="006E1995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Целогодишен</w:t>
            </w:r>
          </w:p>
        </w:tc>
        <w:tc>
          <w:tcPr>
            <w:tcW w:w="1779" w:type="dxa"/>
          </w:tcPr>
          <w:p w14:paraId="2A76E24F" w14:textId="77777777" w:rsidR="00D11AC0" w:rsidRPr="006E1995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Утвърждаване на толерантност и уважение към правата на хората с увреждания</w:t>
            </w:r>
          </w:p>
        </w:tc>
        <w:tc>
          <w:tcPr>
            <w:tcW w:w="1834" w:type="dxa"/>
          </w:tcPr>
          <w:p w14:paraId="2DD4C046" w14:textId="281F91D4" w:rsidR="00D11AC0" w:rsidRPr="006E1995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събития и участващи ученици</w:t>
            </w:r>
          </w:p>
        </w:tc>
        <w:tc>
          <w:tcPr>
            <w:tcW w:w="1891" w:type="dxa"/>
          </w:tcPr>
          <w:p w14:paraId="55E11385" w14:textId="075FFCCE" w:rsidR="00D11AC0" w:rsidRPr="006E1995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инициативи, възпитаващи в толерантност към правата на хората с увреждания</w:t>
            </w:r>
          </w:p>
        </w:tc>
        <w:tc>
          <w:tcPr>
            <w:tcW w:w="1795" w:type="dxa"/>
          </w:tcPr>
          <w:p w14:paraId="36B6CA35" w14:textId="6BA546B1" w:rsidR="00D11AC0" w:rsidRPr="006E1995" w:rsidRDefault="00D11AC0" w:rsidP="00D11AC0">
            <w:r w:rsidRPr="00F22528">
              <w:rPr>
                <w:rFonts w:ascii="Times New Roman" w:hAnsi="Times New Roman" w:cs="Times New Roman"/>
              </w:rPr>
              <w:t>Активно ученическо участие в провежданите инициативи</w:t>
            </w:r>
          </w:p>
        </w:tc>
        <w:tc>
          <w:tcPr>
            <w:tcW w:w="1651" w:type="dxa"/>
          </w:tcPr>
          <w:p w14:paraId="1D781485" w14:textId="77777777" w:rsidR="00D11AC0" w:rsidRPr="006E1995" w:rsidRDefault="00D11AC0" w:rsidP="00D11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Директор, класни ръководители, учители ЦОУД, педагог. съветник</w:t>
            </w:r>
          </w:p>
        </w:tc>
      </w:tr>
      <w:tr w:rsidR="002B7977" w:rsidRPr="00895D8E" w14:paraId="5DC21A8F" w14:textId="77777777" w:rsidTr="00373979">
        <w:tc>
          <w:tcPr>
            <w:tcW w:w="15388" w:type="dxa"/>
            <w:gridSpan w:val="9"/>
          </w:tcPr>
          <w:p w14:paraId="052B0095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Приоритетна област 3. Осигуряване на условия за физическа активност и участие в спортни дейности</w:t>
            </w:r>
          </w:p>
        </w:tc>
      </w:tr>
      <w:tr w:rsidR="002B7977" w:rsidRPr="00895D8E" w14:paraId="62059AE9" w14:textId="77777777" w:rsidTr="00373979">
        <w:tc>
          <w:tcPr>
            <w:tcW w:w="15388" w:type="dxa"/>
            <w:gridSpan w:val="9"/>
          </w:tcPr>
          <w:p w14:paraId="7A81D642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Оперативна цел 3.1. Създаване на условия и предпоставки за мотивиране и насърчаване на деца и ученици към физическа активност и системно практикуване на спорт и спортно-туристическа дейност като средство за подобряване на здравословното състояние, качеството на живот, социализация и личностно развитие</w:t>
            </w:r>
          </w:p>
        </w:tc>
      </w:tr>
      <w:tr w:rsidR="008A4CAD" w:rsidRPr="00895D8E" w14:paraId="04775910" w14:textId="77777777" w:rsidTr="00373979">
        <w:tc>
          <w:tcPr>
            <w:tcW w:w="2488" w:type="dxa"/>
          </w:tcPr>
          <w:p w14:paraId="0C14BD1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3.1.1 Създаване на условия и предпоставки за мотивиране и насърчаване на деца и ученици към физическа активност и системно практикуване на спорт и спортно-туристическа дейност</w:t>
            </w:r>
          </w:p>
        </w:tc>
        <w:tc>
          <w:tcPr>
            <w:tcW w:w="1209" w:type="dxa"/>
          </w:tcPr>
          <w:p w14:paraId="12A6795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</w:tc>
        <w:tc>
          <w:tcPr>
            <w:tcW w:w="1390" w:type="dxa"/>
          </w:tcPr>
          <w:p w14:paraId="1789C69D" w14:textId="4A660A62" w:rsidR="002B7977" w:rsidRPr="006E1995" w:rsidRDefault="00D11AC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1B953DDE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47733667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Представяне и добри постижения от участия в състезания на различни нива</w:t>
            </w:r>
          </w:p>
        </w:tc>
        <w:tc>
          <w:tcPr>
            <w:tcW w:w="1834" w:type="dxa"/>
          </w:tcPr>
          <w:p w14:paraId="29FAF592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Обновена материална база – салони, площадки</w:t>
            </w:r>
          </w:p>
        </w:tc>
        <w:tc>
          <w:tcPr>
            <w:tcW w:w="1891" w:type="dxa"/>
          </w:tcPr>
          <w:p w14:paraId="1BABA7F3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Спечелени призови места на ученическите игри</w:t>
            </w:r>
          </w:p>
        </w:tc>
        <w:tc>
          <w:tcPr>
            <w:tcW w:w="1795" w:type="dxa"/>
          </w:tcPr>
          <w:p w14:paraId="2356DAD0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Формиране на траен интерес и желание за занимания със спорт през свободното време</w:t>
            </w:r>
          </w:p>
        </w:tc>
        <w:tc>
          <w:tcPr>
            <w:tcW w:w="1651" w:type="dxa"/>
          </w:tcPr>
          <w:p w14:paraId="5615269E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Директор, зам.-директори, учители ФВС</w:t>
            </w:r>
          </w:p>
        </w:tc>
      </w:tr>
      <w:tr w:rsidR="008A4CAD" w:rsidRPr="00895D8E" w14:paraId="039C7348" w14:textId="77777777" w:rsidTr="00373979">
        <w:tc>
          <w:tcPr>
            <w:tcW w:w="2488" w:type="dxa"/>
          </w:tcPr>
          <w:p w14:paraId="71A0703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3.1.2. Подобряване на физическото и здравословно състояние на учениците</w:t>
            </w:r>
          </w:p>
        </w:tc>
        <w:tc>
          <w:tcPr>
            <w:tcW w:w="1209" w:type="dxa"/>
          </w:tcPr>
          <w:p w14:paraId="32FE9B3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са необходими средства</w:t>
            </w:r>
          </w:p>
        </w:tc>
        <w:tc>
          <w:tcPr>
            <w:tcW w:w="1390" w:type="dxa"/>
          </w:tcPr>
          <w:p w14:paraId="6C948821" w14:textId="5240526B" w:rsidR="002B7977" w:rsidRPr="00895D8E" w:rsidRDefault="00D11AC0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</w:t>
            </w:r>
          </w:p>
        </w:tc>
        <w:tc>
          <w:tcPr>
            <w:tcW w:w="1351" w:type="dxa"/>
          </w:tcPr>
          <w:p w14:paraId="1937585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7B43FED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Подобряване на здравословното състояние на учениците чрез спорт и здравни беседи за здравословен начин на живот</w:t>
            </w:r>
          </w:p>
        </w:tc>
        <w:tc>
          <w:tcPr>
            <w:tcW w:w="1834" w:type="dxa"/>
          </w:tcPr>
          <w:p w14:paraId="7A94F2D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Участие на учениците в клубни спортни дейности. Провеждане на здравни беседи за здравословен начин на живот от медицинските специалисти.</w:t>
            </w:r>
          </w:p>
        </w:tc>
        <w:tc>
          <w:tcPr>
            <w:tcW w:w="1891" w:type="dxa"/>
          </w:tcPr>
          <w:p w14:paraId="3F34456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Брой ученици с хронични заболявания</w:t>
            </w:r>
          </w:p>
        </w:tc>
        <w:tc>
          <w:tcPr>
            <w:tcW w:w="1795" w:type="dxa"/>
          </w:tcPr>
          <w:p w14:paraId="5357FFB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Повишаване информираността на учениците за необходимостта от активен спорт и здравословно хранене</w:t>
            </w:r>
          </w:p>
        </w:tc>
        <w:tc>
          <w:tcPr>
            <w:tcW w:w="1651" w:type="dxa"/>
          </w:tcPr>
          <w:p w14:paraId="71F94A1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Директор, учители ФВС, медицински сестри в училището</w:t>
            </w:r>
          </w:p>
        </w:tc>
      </w:tr>
      <w:tr w:rsidR="002B7977" w:rsidRPr="00895D8E" w14:paraId="1479FB32" w14:textId="77777777" w:rsidTr="00373979">
        <w:tc>
          <w:tcPr>
            <w:tcW w:w="15388" w:type="dxa"/>
            <w:gridSpan w:val="9"/>
          </w:tcPr>
          <w:p w14:paraId="23FF4EA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3.2. Изпълнение на дейности по Националния спортен календар и други спортни състезания</w:t>
            </w:r>
          </w:p>
        </w:tc>
      </w:tr>
      <w:tr w:rsidR="008A4CAD" w:rsidRPr="00895D8E" w14:paraId="11CBB548" w14:textId="77777777" w:rsidTr="00373979">
        <w:tc>
          <w:tcPr>
            <w:tcW w:w="2488" w:type="dxa"/>
          </w:tcPr>
          <w:p w14:paraId="26A6776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3.2.1. Участия в спортните мероприятия по Националния спортен календар</w:t>
            </w:r>
          </w:p>
        </w:tc>
        <w:tc>
          <w:tcPr>
            <w:tcW w:w="1209" w:type="dxa"/>
          </w:tcPr>
          <w:p w14:paraId="5B401DE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„За изкуствата и спорта“ </w:t>
            </w:r>
          </w:p>
        </w:tc>
        <w:tc>
          <w:tcPr>
            <w:tcW w:w="1390" w:type="dxa"/>
          </w:tcPr>
          <w:p w14:paraId="45C9406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</w:tc>
        <w:tc>
          <w:tcPr>
            <w:tcW w:w="1351" w:type="dxa"/>
          </w:tcPr>
          <w:p w14:paraId="54B87C7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за НП</w:t>
            </w:r>
          </w:p>
        </w:tc>
        <w:tc>
          <w:tcPr>
            <w:tcW w:w="1779" w:type="dxa"/>
          </w:tcPr>
          <w:p w14:paraId="448AF0C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Осигурени условия за физ. активност, участие в спортни дейности и здравословен начин на живот.</w:t>
            </w:r>
          </w:p>
        </w:tc>
        <w:tc>
          <w:tcPr>
            <w:tcW w:w="1834" w:type="dxa"/>
          </w:tcPr>
          <w:p w14:paraId="2143506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Участия в училищни, общински, областни и национални състезания</w:t>
            </w:r>
          </w:p>
        </w:tc>
        <w:tc>
          <w:tcPr>
            <w:tcW w:w="1891" w:type="dxa"/>
          </w:tcPr>
          <w:p w14:paraId="2E6FE738" w14:textId="549743A2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Групи по волейбол и футбол</w:t>
            </w:r>
            <w:r w:rsidR="00D11AC0">
              <w:rPr>
                <w:rFonts w:ascii="Times New Roman" w:hAnsi="Times New Roman" w:cs="Times New Roman"/>
                <w:sz w:val="24"/>
                <w:szCs w:val="24"/>
              </w:rPr>
              <w:t xml:space="preserve"> в начален и гимназиален етап</w:t>
            </w:r>
          </w:p>
        </w:tc>
        <w:tc>
          <w:tcPr>
            <w:tcW w:w="1795" w:type="dxa"/>
          </w:tcPr>
          <w:p w14:paraId="16060F7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Призови места на състезания</w:t>
            </w:r>
          </w:p>
        </w:tc>
        <w:tc>
          <w:tcPr>
            <w:tcW w:w="1651" w:type="dxa"/>
          </w:tcPr>
          <w:p w14:paraId="018CCE1C" w14:textId="6E368FBE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spellEnd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-директори, учители ФВС</w:t>
            </w:r>
            <w:r w:rsidR="00D11AC0">
              <w:rPr>
                <w:rFonts w:ascii="Times New Roman" w:hAnsi="Times New Roman" w:cs="Times New Roman"/>
                <w:sz w:val="24"/>
                <w:szCs w:val="24"/>
              </w:rPr>
              <w:t>, ръководители на клубове</w:t>
            </w:r>
          </w:p>
        </w:tc>
      </w:tr>
      <w:tr w:rsidR="008A4CAD" w:rsidRPr="00895D8E" w14:paraId="25DCC972" w14:textId="77777777" w:rsidTr="00373979">
        <w:tc>
          <w:tcPr>
            <w:tcW w:w="2488" w:type="dxa"/>
          </w:tcPr>
          <w:p w14:paraId="4EF64BF8" w14:textId="77777777" w:rsidR="002B7977" w:rsidRPr="00011F3A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3" w:name="_Hlk148263158"/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3.2.2. Провеждане на традиционни</w:t>
            </w:r>
          </w:p>
          <w:p w14:paraId="59CD5301" w14:textId="77777777" w:rsidR="002B7977" w:rsidRPr="00011F3A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училищни спортни празници, участия в</w:t>
            </w:r>
          </w:p>
          <w:p w14:paraId="34F630B8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общински и регион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портни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състезания</w:t>
            </w:r>
          </w:p>
        </w:tc>
        <w:tc>
          <w:tcPr>
            <w:tcW w:w="1209" w:type="dxa"/>
          </w:tcPr>
          <w:p w14:paraId="63B7D723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Делегиран бюджет</w:t>
            </w:r>
          </w:p>
        </w:tc>
        <w:tc>
          <w:tcPr>
            <w:tcW w:w="1390" w:type="dxa"/>
          </w:tcPr>
          <w:p w14:paraId="1EC540D2" w14:textId="51F1C74F" w:rsidR="002B7977" w:rsidRPr="00F55A66" w:rsidRDefault="00D11AC0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30.10.2024г. спортен празник и по график състезания</w:t>
            </w:r>
            <w:r w:rsidR="002B7977"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351" w:type="dxa"/>
          </w:tcPr>
          <w:p w14:paraId="1054695F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115B1404" w14:textId="6F84A81F" w:rsidR="002B7977" w:rsidRPr="00F55A66" w:rsidRDefault="00D11AC0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Добро физическо здраве за учениците</w:t>
            </w:r>
          </w:p>
        </w:tc>
        <w:tc>
          <w:tcPr>
            <w:tcW w:w="1834" w:type="dxa"/>
          </w:tcPr>
          <w:p w14:paraId="6E1BA143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Осъществени събития, заложени в спортния календар</w:t>
            </w:r>
          </w:p>
        </w:tc>
        <w:tc>
          <w:tcPr>
            <w:tcW w:w="1891" w:type="dxa"/>
          </w:tcPr>
          <w:p w14:paraId="35066FF1" w14:textId="4C238CD5" w:rsidR="002B7977" w:rsidRPr="00F55A66" w:rsidRDefault="00D11AC0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Масово участие на всички ученици в планираните събития</w:t>
            </w:r>
          </w:p>
        </w:tc>
        <w:tc>
          <w:tcPr>
            <w:tcW w:w="1795" w:type="dxa"/>
          </w:tcPr>
          <w:p w14:paraId="530139E8" w14:textId="21CA6E6C" w:rsidR="002B7977" w:rsidRPr="00F55A66" w:rsidRDefault="00D11AC0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Излъчване на първенци в отделните спортни състезания</w:t>
            </w:r>
          </w:p>
        </w:tc>
        <w:tc>
          <w:tcPr>
            <w:tcW w:w="1651" w:type="dxa"/>
          </w:tcPr>
          <w:p w14:paraId="71174C73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Учители по ФВС</w:t>
            </w:r>
          </w:p>
        </w:tc>
      </w:tr>
      <w:bookmarkEnd w:id="3"/>
      <w:tr w:rsidR="002B7977" w:rsidRPr="00895D8E" w14:paraId="159A1108" w14:textId="77777777" w:rsidTr="00D11AC0">
        <w:trPr>
          <w:trHeight w:val="300"/>
        </w:trPr>
        <w:tc>
          <w:tcPr>
            <w:tcW w:w="15388" w:type="dxa"/>
            <w:gridSpan w:val="9"/>
          </w:tcPr>
          <w:p w14:paraId="2228E30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Оперативна цел 3.3. Обновяване на спортната база</w:t>
            </w:r>
          </w:p>
        </w:tc>
      </w:tr>
      <w:tr w:rsidR="008A4CAD" w:rsidRPr="00895D8E" w14:paraId="366454C6" w14:textId="77777777" w:rsidTr="00373979">
        <w:tc>
          <w:tcPr>
            <w:tcW w:w="2488" w:type="dxa"/>
          </w:tcPr>
          <w:p w14:paraId="528C2E0E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011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Обновяване на спортните площадки</w:t>
            </w:r>
          </w:p>
        </w:tc>
        <w:tc>
          <w:tcPr>
            <w:tcW w:w="1209" w:type="dxa"/>
          </w:tcPr>
          <w:p w14:paraId="66CFBA3B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Делегиран бюджет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НП</w:t>
            </w:r>
          </w:p>
        </w:tc>
        <w:tc>
          <w:tcPr>
            <w:tcW w:w="1390" w:type="dxa"/>
          </w:tcPr>
          <w:p w14:paraId="4A285FE5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Постоянен </w:t>
            </w:r>
          </w:p>
        </w:tc>
        <w:tc>
          <w:tcPr>
            <w:tcW w:w="1351" w:type="dxa"/>
          </w:tcPr>
          <w:p w14:paraId="09F3B4B4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65680F11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Създаване на училищна среда, подходяща за спорт и отдих</w:t>
            </w:r>
          </w:p>
        </w:tc>
        <w:tc>
          <w:tcPr>
            <w:tcW w:w="1834" w:type="dxa"/>
          </w:tcPr>
          <w:p w14:paraId="6416E96C" w14:textId="0DEE2D40" w:rsidR="002B7977" w:rsidRPr="00F55A66" w:rsidRDefault="00D11AC0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Брой </w:t>
            </w:r>
            <w:r w:rsidR="00AF55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планирани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подобрения според необходимостта от тях</w:t>
            </w:r>
          </w:p>
        </w:tc>
        <w:tc>
          <w:tcPr>
            <w:tcW w:w="1891" w:type="dxa"/>
          </w:tcPr>
          <w:p w14:paraId="5E05C3CD" w14:textId="39AFC618" w:rsidR="002B7977" w:rsidRPr="00F55A66" w:rsidRDefault="00AF556E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Брой реализирани подобрения</w:t>
            </w:r>
          </w:p>
        </w:tc>
        <w:tc>
          <w:tcPr>
            <w:tcW w:w="1795" w:type="dxa"/>
          </w:tcPr>
          <w:p w14:paraId="1E357B12" w14:textId="2AC270E2" w:rsidR="002B7977" w:rsidRPr="00F55A66" w:rsidRDefault="00D11AC0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Привлекат</w:t>
            </w:r>
            <w:r w:rsidR="00AF55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отговаряща 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потребноститефизическа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среда</w:t>
            </w:r>
          </w:p>
        </w:tc>
        <w:tc>
          <w:tcPr>
            <w:tcW w:w="1651" w:type="dxa"/>
          </w:tcPr>
          <w:p w14:paraId="04BF3517" w14:textId="77777777" w:rsidR="002B7977" w:rsidRPr="00F55A66" w:rsidRDefault="002B7977" w:rsidP="004344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5A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Учители по ФВС</w:t>
            </w:r>
          </w:p>
        </w:tc>
      </w:tr>
      <w:tr w:rsidR="002B7977" w:rsidRPr="00895D8E" w14:paraId="3C35DB76" w14:textId="77777777" w:rsidTr="00373979">
        <w:tc>
          <w:tcPr>
            <w:tcW w:w="15388" w:type="dxa"/>
            <w:gridSpan w:val="9"/>
          </w:tcPr>
          <w:p w14:paraId="42150A3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Приоритетна област 4. Гражданско, здравно, екологично и интеркултурно образование</w:t>
            </w:r>
          </w:p>
        </w:tc>
      </w:tr>
      <w:tr w:rsidR="002B7977" w:rsidRPr="00895D8E" w14:paraId="6D6135A9" w14:textId="77777777" w:rsidTr="00373979">
        <w:tc>
          <w:tcPr>
            <w:tcW w:w="15388" w:type="dxa"/>
            <w:gridSpan w:val="9"/>
          </w:tcPr>
          <w:p w14:paraId="793124E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Оперативна цел 4.1.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Изграждане на автономна и активна личност</w:t>
            </w:r>
          </w:p>
        </w:tc>
      </w:tr>
      <w:tr w:rsidR="008A4CAD" w:rsidRPr="00895D8E" w14:paraId="22232D45" w14:textId="77777777" w:rsidTr="00373979">
        <w:tc>
          <w:tcPr>
            <w:tcW w:w="2488" w:type="dxa"/>
          </w:tcPr>
          <w:p w14:paraId="455497E5" w14:textId="77777777" w:rsidR="002B7977" w:rsidRPr="007244CC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CC">
              <w:rPr>
                <w:rFonts w:ascii="Times New Roman" w:hAnsi="Times New Roman" w:cs="Times New Roman"/>
                <w:sz w:val="24"/>
                <w:szCs w:val="24"/>
              </w:rPr>
              <w:t>4.1.1. Предоставяне на възможности за</w:t>
            </w:r>
          </w:p>
          <w:p w14:paraId="5953FDA3" w14:textId="77777777" w:rsidR="002B7977" w:rsidRPr="007244CC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CC">
              <w:rPr>
                <w:rFonts w:ascii="Times New Roman" w:hAnsi="Times New Roman" w:cs="Times New Roman"/>
                <w:sz w:val="24"/>
                <w:szCs w:val="24"/>
              </w:rPr>
              <w:t>учениците да вземат самостоятелни</w:t>
            </w:r>
          </w:p>
          <w:p w14:paraId="06364111" w14:textId="77777777" w:rsidR="002B7977" w:rsidRPr="007244CC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CC">
              <w:rPr>
                <w:rFonts w:ascii="Times New Roman" w:hAnsi="Times New Roman" w:cs="Times New Roman"/>
                <w:sz w:val="24"/>
                <w:szCs w:val="24"/>
              </w:rPr>
              <w:t>решения и да поемат отговорност за</w:t>
            </w:r>
          </w:p>
          <w:p w14:paraId="6A6ADD6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CC">
              <w:rPr>
                <w:rFonts w:ascii="Times New Roman" w:hAnsi="Times New Roman" w:cs="Times New Roman"/>
                <w:sz w:val="24"/>
                <w:szCs w:val="24"/>
              </w:rPr>
              <w:t>своето учене и поведение</w:t>
            </w:r>
          </w:p>
        </w:tc>
        <w:tc>
          <w:tcPr>
            <w:tcW w:w="1209" w:type="dxa"/>
          </w:tcPr>
          <w:p w14:paraId="20BC830C" w14:textId="4E45469B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7AFC39E6" w14:textId="023BE177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394624E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53020DE0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Ученици, които изследват и</w:t>
            </w:r>
          </w:p>
          <w:p w14:paraId="10DB3C6B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решават проблеми,</w:t>
            </w:r>
          </w:p>
          <w:p w14:paraId="45A999E1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представят свои идеи и си</w:t>
            </w:r>
          </w:p>
          <w:p w14:paraId="168131BF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сътрудничат в групи за</w:t>
            </w:r>
          </w:p>
          <w:p w14:paraId="755E1A2A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постигане на общи цели</w:t>
            </w:r>
          </w:p>
        </w:tc>
        <w:tc>
          <w:tcPr>
            <w:tcW w:w="1834" w:type="dxa"/>
          </w:tcPr>
          <w:p w14:paraId="361EBCC9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Разработени ученически</w:t>
            </w:r>
          </w:p>
          <w:p w14:paraId="543D4ADA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проекти по определени теми,</w:t>
            </w:r>
          </w:p>
          <w:p w14:paraId="4E6D733F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заложени в часа на класа</w:t>
            </w:r>
          </w:p>
        </w:tc>
        <w:tc>
          <w:tcPr>
            <w:tcW w:w="1891" w:type="dxa"/>
          </w:tcPr>
          <w:p w14:paraId="57EB20DC" w14:textId="1C4C105F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Реализиране на ученическите проекти</w:t>
            </w:r>
          </w:p>
        </w:tc>
        <w:tc>
          <w:tcPr>
            <w:tcW w:w="1795" w:type="dxa"/>
          </w:tcPr>
          <w:p w14:paraId="7258841E" w14:textId="3E6659D6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броя на участия</w:t>
            </w:r>
          </w:p>
        </w:tc>
        <w:tc>
          <w:tcPr>
            <w:tcW w:w="1651" w:type="dxa"/>
          </w:tcPr>
          <w:p w14:paraId="48D157D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038DEC10" w14:textId="77777777" w:rsidTr="00373979">
        <w:tc>
          <w:tcPr>
            <w:tcW w:w="2488" w:type="dxa"/>
          </w:tcPr>
          <w:p w14:paraId="3A8C6DF5" w14:textId="77777777" w:rsidR="002B7977" w:rsidRPr="007244CC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CC">
              <w:rPr>
                <w:rFonts w:ascii="Times New Roman" w:hAnsi="Times New Roman" w:cs="Times New Roman"/>
                <w:sz w:val="24"/>
                <w:szCs w:val="24"/>
              </w:rPr>
              <w:t>4.1.2. Подпомагане на самооценката и</w:t>
            </w:r>
          </w:p>
          <w:p w14:paraId="38632B3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CC">
              <w:rPr>
                <w:rFonts w:ascii="Times New Roman" w:hAnsi="Times New Roman" w:cs="Times New Roman"/>
                <w:sz w:val="24"/>
                <w:szCs w:val="24"/>
              </w:rPr>
              <w:t>самочувствието</w:t>
            </w:r>
          </w:p>
        </w:tc>
        <w:tc>
          <w:tcPr>
            <w:tcW w:w="1209" w:type="dxa"/>
          </w:tcPr>
          <w:p w14:paraId="4F7CD2D0" w14:textId="37E566BD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02B05181" w14:textId="153546AF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4133707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6D6E84AF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Създадена среда, в която</w:t>
            </w:r>
          </w:p>
          <w:p w14:paraId="43E51D4B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учениците се чувстват</w:t>
            </w:r>
          </w:p>
          <w:p w14:paraId="47A1997E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приети и подкрепени</w:t>
            </w:r>
          </w:p>
          <w:p w14:paraId="1D8A490C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Конструктивна обратна</w:t>
            </w:r>
          </w:p>
          <w:p w14:paraId="5D2115C4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 xml:space="preserve">връзка от </w:t>
            </w:r>
            <w:proofErr w:type="spellStart"/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педаг</w:t>
            </w:r>
            <w:proofErr w:type="spellEnd"/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4CFA2F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специалисти за подсилване</w:t>
            </w:r>
          </w:p>
          <w:p w14:paraId="7926D22F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самочув</w:t>
            </w:r>
            <w:proofErr w:type="spellEnd"/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. и вярата</w:t>
            </w:r>
          </w:p>
          <w:p w14:paraId="615A519A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на учениците в способностите им.</w:t>
            </w:r>
          </w:p>
        </w:tc>
        <w:tc>
          <w:tcPr>
            <w:tcW w:w="1834" w:type="dxa"/>
          </w:tcPr>
          <w:p w14:paraId="60F97CF3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Мотивирани за изява ученици</w:t>
            </w:r>
          </w:p>
        </w:tc>
        <w:tc>
          <w:tcPr>
            <w:tcW w:w="1891" w:type="dxa"/>
          </w:tcPr>
          <w:p w14:paraId="5E3B67B8" w14:textId="113C2692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Участия в изяви</w:t>
            </w:r>
          </w:p>
        </w:tc>
        <w:tc>
          <w:tcPr>
            <w:tcW w:w="1795" w:type="dxa"/>
          </w:tcPr>
          <w:p w14:paraId="2806D7D6" w14:textId="6E322E57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Повишен брой участия</w:t>
            </w:r>
          </w:p>
        </w:tc>
        <w:tc>
          <w:tcPr>
            <w:tcW w:w="1651" w:type="dxa"/>
          </w:tcPr>
          <w:p w14:paraId="2992E5F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</w:t>
            </w:r>
          </w:p>
        </w:tc>
      </w:tr>
      <w:tr w:rsidR="008A4CAD" w:rsidRPr="00895D8E" w14:paraId="5E7FC91C" w14:textId="77777777" w:rsidTr="00373979">
        <w:tc>
          <w:tcPr>
            <w:tcW w:w="2488" w:type="dxa"/>
          </w:tcPr>
          <w:p w14:paraId="76A5CA6C" w14:textId="77777777" w:rsidR="002B7977" w:rsidRPr="004623CB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CC">
              <w:rPr>
                <w:rFonts w:ascii="Times New Roman" w:hAnsi="Times New Roman" w:cs="Times New Roman"/>
                <w:sz w:val="24"/>
                <w:szCs w:val="24"/>
              </w:rPr>
              <w:t xml:space="preserve">4.1.3. </w:t>
            </w:r>
            <w:r w:rsidRPr="004623CB">
              <w:rPr>
                <w:rFonts w:ascii="Times New Roman" w:hAnsi="Times New Roman" w:cs="Times New Roman"/>
                <w:sz w:val="24"/>
                <w:szCs w:val="24"/>
              </w:rPr>
              <w:t>Подкрепа на самоуправление и</w:t>
            </w:r>
          </w:p>
          <w:p w14:paraId="51537C4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3CB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</w:p>
        </w:tc>
        <w:tc>
          <w:tcPr>
            <w:tcW w:w="1209" w:type="dxa"/>
          </w:tcPr>
          <w:p w14:paraId="0AD4ABE8" w14:textId="1628B758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1BD3A884" w14:textId="7E019A5C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21F4A38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41312D48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Ученици с развити умения</w:t>
            </w:r>
          </w:p>
          <w:p w14:paraId="16A2FD73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за планиране, организация</w:t>
            </w:r>
          </w:p>
          <w:p w14:paraId="05E1D389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и управление на времето</w:t>
            </w:r>
          </w:p>
        </w:tc>
        <w:tc>
          <w:tcPr>
            <w:tcW w:w="1834" w:type="dxa"/>
          </w:tcPr>
          <w:p w14:paraId="1A3FACDD" w14:textId="6A2B4D31" w:rsidR="002B7977" w:rsidRPr="006E1995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срещи на групите</w:t>
            </w:r>
          </w:p>
        </w:tc>
        <w:tc>
          <w:tcPr>
            <w:tcW w:w="1891" w:type="dxa"/>
          </w:tcPr>
          <w:p w14:paraId="17D76B96" w14:textId="2EE9DFA5" w:rsidR="002B7977" w:rsidRPr="00895D8E" w:rsidRDefault="00AF556E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 участие на представителите на групи в планираните събития</w:t>
            </w:r>
          </w:p>
        </w:tc>
        <w:tc>
          <w:tcPr>
            <w:tcW w:w="1795" w:type="dxa"/>
          </w:tcPr>
          <w:p w14:paraId="077F779A" w14:textId="77777777" w:rsidR="00AF556E" w:rsidRPr="006E1995" w:rsidRDefault="00AF556E" w:rsidP="00AF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Работа в групи със</w:t>
            </w:r>
          </w:p>
          <w:p w14:paraId="401C1048" w14:textId="77777777" w:rsidR="00AF556E" w:rsidRPr="006E1995" w:rsidRDefault="00AF556E" w:rsidP="00AF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самостоятелни задачи и</w:t>
            </w:r>
          </w:p>
          <w:p w14:paraId="0FA982FC" w14:textId="77777777" w:rsidR="00AF556E" w:rsidRPr="006E1995" w:rsidRDefault="00AF556E" w:rsidP="00AF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проекти, използване на</w:t>
            </w:r>
          </w:p>
          <w:p w14:paraId="7512B571" w14:textId="77777777" w:rsidR="00AF556E" w:rsidRPr="006E1995" w:rsidRDefault="00AF556E" w:rsidP="00AF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за организация на ученето, пълноценно</w:t>
            </w:r>
          </w:p>
          <w:p w14:paraId="69C79D38" w14:textId="77777777" w:rsidR="00AF556E" w:rsidRPr="006E1995" w:rsidRDefault="00AF556E" w:rsidP="00AF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организиране на свободното</w:t>
            </w:r>
          </w:p>
          <w:p w14:paraId="3E47100A" w14:textId="29E76036" w:rsidR="002B7977" w:rsidRPr="00895D8E" w:rsidRDefault="00AF556E" w:rsidP="00AF55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</w:p>
        </w:tc>
        <w:tc>
          <w:tcPr>
            <w:tcW w:w="1651" w:type="dxa"/>
          </w:tcPr>
          <w:p w14:paraId="473F327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Педагогически специалисти </w:t>
            </w:r>
          </w:p>
        </w:tc>
      </w:tr>
      <w:tr w:rsidR="002B7977" w:rsidRPr="00895D8E" w14:paraId="79502B4B" w14:textId="77777777" w:rsidTr="00373979">
        <w:tc>
          <w:tcPr>
            <w:tcW w:w="15388" w:type="dxa"/>
            <w:gridSpan w:val="9"/>
          </w:tcPr>
          <w:p w14:paraId="675314C1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Оперативна цел 4.2. Утвърждаване на ученическо самоуправление</w:t>
            </w:r>
          </w:p>
        </w:tc>
      </w:tr>
      <w:tr w:rsidR="008A4CAD" w:rsidRPr="00895D8E" w14:paraId="43778BF5" w14:textId="77777777" w:rsidTr="00373979">
        <w:tc>
          <w:tcPr>
            <w:tcW w:w="2488" w:type="dxa"/>
          </w:tcPr>
          <w:p w14:paraId="1399CDC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4.2.1. Повишаване ролята на съветите на класа и Ученическия парламент при организиране и осъществяване дейността на училището.</w:t>
            </w:r>
          </w:p>
        </w:tc>
        <w:tc>
          <w:tcPr>
            <w:tcW w:w="1209" w:type="dxa"/>
          </w:tcPr>
          <w:p w14:paraId="0E7792E0" w14:textId="0F9D8573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1C4A5778" w14:textId="47C6A2C9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6B0A63FE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08AAF97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79" w:type="dxa"/>
          </w:tcPr>
          <w:p w14:paraId="22311D2E" w14:textId="77777777" w:rsidR="002B7977" w:rsidRPr="006E1995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Утвърждаване ролята на ученическия парламент при организиране и осъществяване дейността на училището</w:t>
            </w:r>
          </w:p>
        </w:tc>
        <w:tc>
          <w:tcPr>
            <w:tcW w:w="1834" w:type="dxa"/>
          </w:tcPr>
          <w:p w14:paraId="5139241C" w14:textId="338EDE4D" w:rsidR="002B7977" w:rsidRPr="006E1995" w:rsidRDefault="00B6311F" w:rsidP="004344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организирани мероприятия от Парламента на учениците</w:t>
            </w:r>
          </w:p>
        </w:tc>
        <w:tc>
          <w:tcPr>
            <w:tcW w:w="1891" w:type="dxa"/>
          </w:tcPr>
          <w:p w14:paraId="182B1B12" w14:textId="053E7EAF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Подобряване дейността на училището с учениците</w:t>
            </w:r>
          </w:p>
        </w:tc>
        <w:tc>
          <w:tcPr>
            <w:tcW w:w="1795" w:type="dxa"/>
          </w:tcPr>
          <w:p w14:paraId="48BA2D4C" w14:textId="052DAA46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>Повишена роля на ученическия парламент</w:t>
            </w:r>
          </w:p>
        </w:tc>
        <w:tc>
          <w:tcPr>
            <w:tcW w:w="1651" w:type="dxa"/>
          </w:tcPr>
          <w:p w14:paraId="29689972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2CD38647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49D31FC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8A4CAD" w:rsidRPr="00895D8E" w14:paraId="5F1EF7B0" w14:textId="77777777" w:rsidTr="00373979">
        <w:tc>
          <w:tcPr>
            <w:tcW w:w="2488" w:type="dxa"/>
          </w:tcPr>
          <w:p w14:paraId="5C410E5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4.2.2. Участие на представители на ученическата общност при обсъждане на проблеми и вземане на управленски решения, както и при отчитане на резултатите от образователния процес.</w:t>
            </w:r>
          </w:p>
        </w:tc>
        <w:tc>
          <w:tcPr>
            <w:tcW w:w="1209" w:type="dxa"/>
          </w:tcPr>
          <w:p w14:paraId="46D025BA" w14:textId="36E9EC59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3A442FA8" w14:textId="38913D50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64E506C3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414152A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020D05D9" w14:textId="77777777" w:rsidR="002B7977" w:rsidRPr="004623CB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3CB">
              <w:rPr>
                <w:rFonts w:ascii="Times New Roman" w:hAnsi="Times New Roman" w:cs="Times New Roman"/>
                <w:sz w:val="24"/>
                <w:szCs w:val="24"/>
              </w:rPr>
              <w:t xml:space="preserve">Утвърждаване ролята на представители на </w:t>
            </w:r>
            <w:proofErr w:type="spellStart"/>
            <w:r w:rsidRPr="004623CB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623CB">
              <w:rPr>
                <w:rFonts w:ascii="Times New Roman" w:hAnsi="Times New Roman" w:cs="Times New Roman"/>
                <w:sz w:val="24"/>
                <w:szCs w:val="24"/>
              </w:rPr>
              <w:t xml:space="preserve">общност при обсъждане на проблеми и вземане на управленски решения, както и при отчитане на резултатите от </w:t>
            </w:r>
            <w:proofErr w:type="spellStart"/>
            <w:r w:rsidRPr="004623CB">
              <w:rPr>
                <w:rFonts w:ascii="Times New Roman" w:hAnsi="Times New Roman" w:cs="Times New Roman"/>
                <w:sz w:val="24"/>
                <w:szCs w:val="24"/>
              </w:rPr>
              <w:t>образовател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23CB">
              <w:rPr>
                <w:rFonts w:ascii="Times New Roman" w:hAnsi="Times New Roman" w:cs="Times New Roman"/>
                <w:sz w:val="24"/>
                <w:szCs w:val="24"/>
              </w:rPr>
              <w:t xml:space="preserve"> процес.</w:t>
            </w:r>
          </w:p>
        </w:tc>
        <w:tc>
          <w:tcPr>
            <w:tcW w:w="1834" w:type="dxa"/>
          </w:tcPr>
          <w:p w14:paraId="48A61140" w14:textId="7CA2074B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организирани мероприятия от Парламента на учениците</w:t>
            </w:r>
          </w:p>
        </w:tc>
        <w:tc>
          <w:tcPr>
            <w:tcW w:w="1891" w:type="dxa"/>
          </w:tcPr>
          <w:p w14:paraId="25F09FAB" w14:textId="6F2F805E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участията на ученическия парламент при вземане на решения и отчитане резултатите от УВР</w:t>
            </w:r>
          </w:p>
        </w:tc>
        <w:tc>
          <w:tcPr>
            <w:tcW w:w="1795" w:type="dxa"/>
          </w:tcPr>
          <w:p w14:paraId="1B2A1E51" w14:textId="71B897FA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3CB">
              <w:rPr>
                <w:rFonts w:ascii="Times New Roman" w:hAnsi="Times New Roman" w:cs="Times New Roman"/>
                <w:sz w:val="24"/>
                <w:szCs w:val="24"/>
              </w:rPr>
              <w:t>Повишена роля на ученическия парламент</w:t>
            </w:r>
          </w:p>
        </w:tc>
        <w:tc>
          <w:tcPr>
            <w:tcW w:w="1651" w:type="dxa"/>
          </w:tcPr>
          <w:p w14:paraId="39D9CFEF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740ADABD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5F76797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2B7977" w:rsidRPr="00895D8E" w14:paraId="226846FD" w14:textId="77777777" w:rsidTr="00373979">
        <w:tc>
          <w:tcPr>
            <w:tcW w:w="15388" w:type="dxa"/>
            <w:gridSpan w:val="9"/>
          </w:tcPr>
          <w:p w14:paraId="421107E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4.3. Екологична култура и навици за здравословен начин на живот</w:t>
            </w:r>
          </w:p>
        </w:tc>
      </w:tr>
      <w:tr w:rsidR="008A4CAD" w:rsidRPr="00895D8E" w14:paraId="3BDE4904" w14:textId="77777777" w:rsidTr="00373979">
        <w:tc>
          <w:tcPr>
            <w:tcW w:w="2488" w:type="dxa"/>
          </w:tcPr>
          <w:p w14:paraId="1578223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4.3.1. Целенасочена работа, насочена към комплексно здравно образование чрез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интерактивни дейности и занимания в часовете на класа, посветени на превенцията на тютюнопушенето, наркоманиите и злоупотребата с алкохол, активна спортна и туристическа дейност.</w:t>
            </w:r>
          </w:p>
        </w:tc>
        <w:tc>
          <w:tcPr>
            <w:tcW w:w="1209" w:type="dxa"/>
          </w:tcPr>
          <w:p w14:paraId="3CC65F31" w14:textId="56D62636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Брой организирани мероприя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тия от Парламента на учениците</w:t>
            </w:r>
          </w:p>
        </w:tc>
        <w:tc>
          <w:tcPr>
            <w:tcW w:w="1390" w:type="dxa"/>
          </w:tcPr>
          <w:p w14:paraId="213EBD42" w14:textId="1AB6187D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351" w:type="dxa"/>
          </w:tcPr>
          <w:p w14:paraId="7EEF5A6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3F6B0711" w14:textId="77777777" w:rsidR="002B7977" w:rsidRPr="00EC22A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2AD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Изпълнение Целенасочена работа (Програма за </w:t>
            </w:r>
            <w:r w:rsidRPr="00EC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здравно образование, спортно-туристически календар),</w:t>
            </w:r>
          </w:p>
        </w:tc>
        <w:tc>
          <w:tcPr>
            <w:tcW w:w="1834" w:type="dxa"/>
          </w:tcPr>
          <w:p w14:paraId="07FAEA20" w14:textId="77777777" w:rsidR="002B7977" w:rsidRPr="00EC22A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Участия  ученици с беседи и разговори  </w:t>
            </w:r>
            <w:r w:rsidRPr="00EC22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представители  на здравни заведения</w:t>
            </w:r>
          </w:p>
        </w:tc>
        <w:tc>
          <w:tcPr>
            <w:tcW w:w="1891" w:type="dxa"/>
          </w:tcPr>
          <w:p w14:paraId="3FF48406" w14:textId="439FFB47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Повишаване броя на ангажираните с проблема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здравно и екологично образование</w:t>
            </w:r>
          </w:p>
        </w:tc>
        <w:tc>
          <w:tcPr>
            <w:tcW w:w="1795" w:type="dxa"/>
          </w:tcPr>
          <w:p w14:paraId="2279AF13" w14:textId="669364B9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Превенция на зависимости, подобряване здравословнот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състояние на подрастващите</w:t>
            </w:r>
          </w:p>
        </w:tc>
        <w:tc>
          <w:tcPr>
            <w:tcW w:w="1651" w:type="dxa"/>
          </w:tcPr>
          <w:p w14:paraId="313E3E0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Учители</w:t>
            </w:r>
          </w:p>
        </w:tc>
      </w:tr>
      <w:tr w:rsidR="008A4CAD" w:rsidRPr="00895D8E" w14:paraId="7FE4E668" w14:textId="77777777" w:rsidTr="00373979">
        <w:tc>
          <w:tcPr>
            <w:tcW w:w="2488" w:type="dxa"/>
          </w:tcPr>
          <w:p w14:paraId="59A3FA5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4.3.2. Инициативи и мероприятия, имащи за цел формирането на навици за здравословен начин на живот и правилни житейски избори в детска възраст и по време на ранното полово съзряване.</w:t>
            </w:r>
          </w:p>
        </w:tc>
        <w:tc>
          <w:tcPr>
            <w:tcW w:w="1209" w:type="dxa"/>
          </w:tcPr>
          <w:p w14:paraId="02C6C36E" w14:textId="62592C57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организирани мероприятия от Парламента на учениците</w:t>
            </w:r>
          </w:p>
        </w:tc>
        <w:tc>
          <w:tcPr>
            <w:tcW w:w="1390" w:type="dxa"/>
          </w:tcPr>
          <w:p w14:paraId="1E4409D0" w14:textId="03A815CE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351" w:type="dxa"/>
          </w:tcPr>
          <w:p w14:paraId="3339228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31EEFEE5" w14:textId="39282684" w:rsidR="002B7977" w:rsidRPr="00EC22A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2AD">
              <w:rPr>
                <w:rFonts w:ascii="Times New Roman" w:hAnsi="Times New Roman" w:cs="Times New Roman"/>
                <w:sz w:val="24"/>
                <w:szCs w:val="24"/>
              </w:rPr>
              <w:t>Изпълнение на инициативи за формиране на здравословен начин на живот</w:t>
            </w:r>
            <w:r w:rsidR="00B6311F">
              <w:rPr>
                <w:rFonts w:ascii="Times New Roman" w:hAnsi="Times New Roman" w:cs="Times New Roman"/>
                <w:sz w:val="24"/>
                <w:szCs w:val="24"/>
              </w:rPr>
              <w:t>, работа с ПИЦ, с Кожен диспансер</w:t>
            </w:r>
          </w:p>
        </w:tc>
        <w:tc>
          <w:tcPr>
            <w:tcW w:w="1834" w:type="dxa"/>
          </w:tcPr>
          <w:p w14:paraId="38B56D36" w14:textId="77777777" w:rsidR="002B7977" w:rsidRPr="00EC22A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2AD">
              <w:rPr>
                <w:rFonts w:ascii="Times New Roman" w:hAnsi="Times New Roman" w:cs="Times New Roman"/>
                <w:sz w:val="24"/>
                <w:szCs w:val="24"/>
              </w:rPr>
              <w:t>Участия  ученици с беседи и разговори  представители на здравни заведения</w:t>
            </w:r>
          </w:p>
        </w:tc>
        <w:tc>
          <w:tcPr>
            <w:tcW w:w="1891" w:type="dxa"/>
          </w:tcPr>
          <w:p w14:paraId="232B782D" w14:textId="00918C6E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Масово участие на ученици от гимназиален етап в инициативата на МЗ за срещи с кожни лекари</w:t>
            </w:r>
          </w:p>
        </w:tc>
        <w:tc>
          <w:tcPr>
            <w:tcW w:w="1795" w:type="dxa"/>
          </w:tcPr>
          <w:p w14:paraId="55AE1BBB" w14:textId="448C8CE1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Подобряване на половата култура на гимназистите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преванция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отношение на зависимостите сред учащите.</w:t>
            </w:r>
          </w:p>
        </w:tc>
        <w:tc>
          <w:tcPr>
            <w:tcW w:w="1651" w:type="dxa"/>
          </w:tcPr>
          <w:p w14:paraId="136AB66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8A4CAD" w:rsidRPr="00895D8E" w14:paraId="18A0D0BE" w14:textId="77777777" w:rsidTr="00373979">
        <w:tc>
          <w:tcPr>
            <w:tcW w:w="2488" w:type="dxa"/>
          </w:tcPr>
          <w:p w14:paraId="0B68253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4.3.3. Обучения за: </w:t>
            </w:r>
          </w:p>
          <w:p w14:paraId="35674A3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БДП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69757D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-действия при бедствия, аварии, катастрофи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пожари;</w:t>
            </w:r>
          </w:p>
          <w:p w14:paraId="07123CA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-начално военно обучение в X и XI клас;</w:t>
            </w:r>
          </w:p>
          <w:p w14:paraId="61ADD98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-поведение при кризи и екстремни ситуации.</w:t>
            </w:r>
          </w:p>
        </w:tc>
        <w:tc>
          <w:tcPr>
            <w:tcW w:w="1209" w:type="dxa"/>
          </w:tcPr>
          <w:p w14:paraId="657F5B2C" w14:textId="120701C4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организирани мероприятия от Парламента на учениците</w:t>
            </w:r>
          </w:p>
        </w:tc>
        <w:tc>
          <w:tcPr>
            <w:tcW w:w="1390" w:type="dxa"/>
          </w:tcPr>
          <w:p w14:paraId="61D9913B" w14:textId="5B81A650" w:rsidR="002B7977" w:rsidRPr="00895D8E" w:rsidRDefault="00B6311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351" w:type="dxa"/>
          </w:tcPr>
          <w:p w14:paraId="72A5740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50600F99" w14:textId="6A6F7CA3" w:rsidR="002B7977" w:rsidRPr="00EC22A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2AD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6311F">
              <w:rPr>
                <w:rFonts w:ascii="Times New Roman" w:hAnsi="Times New Roman" w:cs="Times New Roman"/>
                <w:sz w:val="24"/>
                <w:szCs w:val="24"/>
              </w:rPr>
              <w:t xml:space="preserve">две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пробни </w:t>
            </w:r>
            <w:r w:rsidRPr="00EC2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евакуации</w:t>
            </w:r>
          </w:p>
          <w:p w14:paraId="10433421" w14:textId="77777777" w:rsidR="002B7977" w:rsidRPr="00EC22AD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14:paraId="7D339DC4" w14:textId="4634AB9E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обучени учители – по БДП 8 учители за комисия, първоначална и продължаваща квалификация</w:t>
            </w:r>
          </w:p>
        </w:tc>
        <w:tc>
          <w:tcPr>
            <w:tcW w:w="1891" w:type="dxa"/>
          </w:tcPr>
          <w:p w14:paraId="403868DB" w14:textId="419440B2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обучения и инструктажи на всички ученици и служители</w:t>
            </w:r>
          </w:p>
        </w:tc>
        <w:tc>
          <w:tcPr>
            <w:tcW w:w="1795" w:type="dxa"/>
          </w:tcPr>
          <w:p w14:paraId="4F1B6EC0" w14:textId="617550CA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Добре информирани ученици с изградени умения за правилни действия в кризисни ситуации.</w:t>
            </w:r>
          </w:p>
        </w:tc>
        <w:tc>
          <w:tcPr>
            <w:tcW w:w="1651" w:type="dxa"/>
          </w:tcPr>
          <w:p w14:paraId="6A74A9B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</w:tr>
      <w:tr w:rsidR="002B7977" w:rsidRPr="00895D8E" w14:paraId="55F76618" w14:textId="77777777" w:rsidTr="00373979">
        <w:tc>
          <w:tcPr>
            <w:tcW w:w="15388" w:type="dxa"/>
            <w:gridSpan w:val="9"/>
          </w:tcPr>
          <w:p w14:paraId="6C74C00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Приоритетна област 5. Механизъм за съвместна работа с институциите по обхващане и включване в системата на предучилищно и училищно образование на деца и ученици в задължителна предучилищна и училищна възраст</w:t>
            </w:r>
          </w:p>
        </w:tc>
      </w:tr>
      <w:tr w:rsidR="002B7977" w:rsidRPr="00895D8E" w14:paraId="203E8381" w14:textId="77777777" w:rsidTr="00373979">
        <w:tc>
          <w:tcPr>
            <w:tcW w:w="15388" w:type="dxa"/>
            <w:gridSpan w:val="9"/>
          </w:tcPr>
          <w:p w14:paraId="0F147E5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5.1. Определяне на членове на екипа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възраст.</w:t>
            </w:r>
          </w:p>
        </w:tc>
      </w:tr>
      <w:tr w:rsidR="008A4CAD" w:rsidRPr="00895D8E" w14:paraId="617ECDA7" w14:textId="77777777" w:rsidTr="00373979">
        <w:tc>
          <w:tcPr>
            <w:tcW w:w="2488" w:type="dxa"/>
          </w:tcPr>
          <w:p w14:paraId="1947A76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5.1.1. Определяне на членове за екипа за съвместни дейности за задържане на учениците в училище</w:t>
            </w:r>
          </w:p>
        </w:tc>
        <w:tc>
          <w:tcPr>
            <w:tcW w:w="1209" w:type="dxa"/>
          </w:tcPr>
          <w:p w14:paraId="6CEF104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</w:tc>
        <w:tc>
          <w:tcPr>
            <w:tcW w:w="1390" w:type="dxa"/>
          </w:tcPr>
          <w:p w14:paraId="2A518F60" w14:textId="4051BC0A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15F6264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1F272173" w14:textId="09206BD7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Недопускане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необхванати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ученици</w:t>
            </w:r>
          </w:p>
        </w:tc>
        <w:tc>
          <w:tcPr>
            <w:tcW w:w="1834" w:type="dxa"/>
          </w:tcPr>
          <w:p w14:paraId="3B3B005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Регистриране в ИСРМ на членовете на екипа. Брой отразени протоколи за физическо посещение на адрес. </w:t>
            </w:r>
          </w:p>
        </w:tc>
        <w:tc>
          <w:tcPr>
            <w:tcW w:w="1891" w:type="dxa"/>
          </w:tcPr>
          <w:p w14:paraId="6188A8A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Има определени представители от училище в екипите за обхват и задържане на ученици в училище</w:t>
            </w:r>
          </w:p>
        </w:tc>
        <w:tc>
          <w:tcPr>
            <w:tcW w:w="1795" w:type="dxa"/>
          </w:tcPr>
          <w:p w14:paraId="52B9E39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Своевременно да се обхванат деца и ученици в задължителна за обучение възраст и да не се допуска ученик да отпадне от училище</w:t>
            </w:r>
          </w:p>
        </w:tc>
        <w:tc>
          <w:tcPr>
            <w:tcW w:w="1651" w:type="dxa"/>
          </w:tcPr>
          <w:p w14:paraId="405D973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Директор, членовете на екипа за обхват на учениците, педагог. съветник</w:t>
            </w:r>
          </w:p>
        </w:tc>
      </w:tr>
      <w:tr w:rsidR="002B7977" w:rsidRPr="00895D8E" w14:paraId="380713FD" w14:textId="77777777" w:rsidTr="00373979">
        <w:tc>
          <w:tcPr>
            <w:tcW w:w="15388" w:type="dxa"/>
            <w:gridSpan w:val="9"/>
          </w:tcPr>
          <w:p w14:paraId="58A4741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5.2    Обход и проверка на данни за ученици, подлежащи на задължително обучение, не посещаващи учебни занятия</w:t>
            </w:r>
          </w:p>
        </w:tc>
      </w:tr>
      <w:tr w:rsidR="008A4CAD" w:rsidRPr="00895D8E" w14:paraId="25CF3C31" w14:textId="77777777" w:rsidTr="00373979">
        <w:tc>
          <w:tcPr>
            <w:tcW w:w="2488" w:type="dxa"/>
          </w:tcPr>
          <w:p w14:paraId="0296A52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5.2.1. Предприемане на мерки за обхващане и реинтеграция на ученици в задължителна предучилищна и училищна възраст и такива отпаднали от училище</w:t>
            </w:r>
          </w:p>
        </w:tc>
        <w:tc>
          <w:tcPr>
            <w:tcW w:w="1209" w:type="dxa"/>
          </w:tcPr>
          <w:p w14:paraId="6849C31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70CF57D3" w14:textId="28864D4B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- септември 2024г.</w:t>
            </w:r>
          </w:p>
        </w:tc>
        <w:tc>
          <w:tcPr>
            <w:tcW w:w="1351" w:type="dxa"/>
          </w:tcPr>
          <w:p w14:paraId="5D69292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265C551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Намаляване на отсъствията по уважителни и неуважителни причини. Повишаване успеха на учениците</w:t>
            </w:r>
          </w:p>
        </w:tc>
        <w:tc>
          <w:tcPr>
            <w:tcW w:w="1834" w:type="dxa"/>
          </w:tcPr>
          <w:p w14:paraId="3F386B3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Брой осъществени посещения на адрес, брой записани деца и ученици; брой незаписани или отпаднали ученици, неоткрити на адрес</w:t>
            </w:r>
          </w:p>
        </w:tc>
        <w:tc>
          <w:tcPr>
            <w:tcW w:w="1891" w:type="dxa"/>
          </w:tcPr>
          <w:p w14:paraId="727597A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 момента няма регистрирани деца и ученици</w:t>
            </w:r>
          </w:p>
        </w:tc>
        <w:tc>
          <w:tcPr>
            <w:tcW w:w="1795" w:type="dxa"/>
          </w:tcPr>
          <w:p w14:paraId="24480C3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Да продължи работата по обхват и реинтеграция на учениците</w:t>
            </w:r>
          </w:p>
        </w:tc>
        <w:tc>
          <w:tcPr>
            <w:tcW w:w="1651" w:type="dxa"/>
          </w:tcPr>
          <w:p w14:paraId="7B09109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Директор, зам.-директори, учители от екипа, педагог. съветник</w:t>
            </w:r>
          </w:p>
        </w:tc>
      </w:tr>
      <w:tr w:rsidR="008A4CAD" w:rsidRPr="00895D8E" w14:paraId="16040F98" w14:textId="77777777" w:rsidTr="00373979">
        <w:tc>
          <w:tcPr>
            <w:tcW w:w="2488" w:type="dxa"/>
          </w:tcPr>
          <w:p w14:paraId="1A44DFA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42916469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5.2.2. Съвместна работа за обмен на информация и координиране на дейностите между училището и институциите</w:t>
            </w:r>
          </w:p>
        </w:tc>
        <w:tc>
          <w:tcPr>
            <w:tcW w:w="1209" w:type="dxa"/>
          </w:tcPr>
          <w:p w14:paraId="5F4581F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08985261" w14:textId="5A603EA3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Септември- октомври 2024г.</w:t>
            </w:r>
          </w:p>
        </w:tc>
        <w:tc>
          <w:tcPr>
            <w:tcW w:w="1351" w:type="dxa"/>
          </w:tcPr>
          <w:p w14:paraId="569CFEB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5FE3D9F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Обхващане и записване на ученици в задължителна училищна възраст</w:t>
            </w:r>
          </w:p>
        </w:tc>
        <w:tc>
          <w:tcPr>
            <w:tcW w:w="1834" w:type="dxa"/>
          </w:tcPr>
          <w:p w14:paraId="432EAB4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Чрез ИСРМ до 15-то число на съответния месец да се подава информация за предходния за ученици, за които има риск от отпадане и поради повече от 5 отсъствия по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неуважителни причини</w:t>
            </w:r>
          </w:p>
        </w:tc>
        <w:tc>
          <w:tcPr>
            <w:tcW w:w="1891" w:type="dxa"/>
          </w:tcPr>
          <w:p w14:paraId="706CCF7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Добри партньорски отношения с институциите</w:t>
            </w:r>
          </w:p>
        </w:tc>
        <w:tc>
          <w:tcPr>
            <w:tcW w:w="1795" w:type="dxa"/>
          </w:tcPr>
          <w:p w14:paraId="1960669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Разширяване на връзките с извънучилищните институции</w:t>
            </w:r>
          </w:p>
        </w:tc>
        <w:tc>
          <w:tcPr>
            <w:tcW w:w="1651" w:type="dxa"/>
          </w:tcPr>
          <w:p w14:paraId="224D997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Директор, ЗДУД, Класни ръководители</w:t>
            </w:r>
          </w:p>
        </w:tc>
      </w:tr>
      <w:bookmarkEnd w:id="4"/>
      <w:tr w:rsidR="002B7977" w:rsidRPr="00895D8E" w14:paraId="34415926" w14:textId="77777777" w:rsidTr="00373979">
        <w:tc>
          <w:tcPr>
            <w:tcW w:w="15388" w:type="dxa"/>
            <w:gridSpan w:val="9"/>
          </w:tcPr>
          <w:p w14:paraId="34D6ECA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5.3. Взаимодействие с родители</w:t>
            </w:r>
          </w:p>
        </w:tc>
      </w:tr>
      <w:tr w:rsidR="008A4CAD" w:rsidRPr="00895D8E" w14:paraId="44FA51A3" w14:textId="77777777" w:rsidTr="00373979">
        <w:tc>
          <w:tcPr>
            <w:tcW w:w="2488" w:type="dxa"/>
          </w:tcPr>
          <w:p w14:paraId="4A05CD2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5.3.1. Взаимодействие с родители с цел мотивирането им. Осигуряване на системно присъствие на децата им в училище</w:t>
            </w:r>
          </w:p>
        </w:tc>
        <w:tc>
          <w:tcPr>
            <w:tcW w:w="1209" w:type="dxa"/>
          </w:tcPr>
          <w:p w14:paraId="5B9C8D3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1FE333DB" w14:textId="2E582627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6A49121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10485C7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Обратна връзка с родителите за получаване на информация за присъствие или отсъствие на учениците</w:t>
            </w:r>
          </w:p>
        </w:tc>
        <w:tc>
          <w:tcPr>
            <w:tcW w:w="1834" w:type="dxa"/>
          </w:tcPr>
          <w:p w14:paraId="4310261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Брой наложени наказания на родители по реда на чл.347 от ЗПУО</w:t>
            </w:r>
          </w:p>
        </w:tc>
        <w:tc>
          <w:tcPr>
            <w:tcW w:w="1891" w:type="dxa"/>
          </w:tcPr>
          <w:p w14:paraId="5D91E03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Поддържане на постоянен контакт с родителите</w:t>
            </w:r>
          </w:p>
        </w:tc>
        <w:tc>
          <w:tcPr>
            <w:tcW w:w="1795" w:type="dxa"/>
          </w:tcPr>
          <w:p w14:paraId="4052E5E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Подобряване на взаимодействието с родителите</w:t>
            </w:r>
          </w:p>
        </w:tc>
        <w:tc>
          <w:tcPr>
            <w:tcW w:w="1651" w:type="dxa"/>
          </w:tcPr>
          <w:p w14:paraId="474BE0C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Директор, ЗДУД, Класни ръководители, Педагогически съветник и членовете на екипа</w:t>
            </w:r>
          </w:p>
        </w:tc>
      </w:tr>
      <w:tr w:rsidR="002B7977" w:rsidRPr="00895D8E" w14:paraId="63A8A3B5" w14:textId="77777777" w:rsidTr="00373979">
        <w:tc>
          <w:tcPr>
            <w:tcW w:w="15388" w:type="dxa"/>
            <w:gridSpan w:val="9"/>
          </w:tcPr>
          <w:p w14:paraId="521AA7E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Приоритетна област 6. Предоставяне на равни възможности за обучение и/или възпитание</w:t>
            </w:r>
          </w:p>
        </w:tc>
      </w:tr>
      <w:tr w:rsidR="002B7977" w:rsidRPr="00895D8E" w14:paraId="469CEF06" w14:textId="77777777" w:rsidTr="00373979">
        <w:tc>
          <w:tcPr>
            <w:tcW w:w="15388" w:type="dxa"/>
            <w:gridSpan w:val="9"/>
          </w:tcPr>
          <w:p w14:paraId="579D3F9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42916422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6.1. Преодоляване на регионалните, социално-икономическите и други бариери за достъп до образование</w:t>
            </w:r>
          </w:p>
        </w:tc>
      </w:tr>
      <w:bookmarkEnd w:id="5"/>
      <w:tr w:rsidR="008A4CAD" w:rsidRPr="00895D8E" w14:paraId="6793E883" w14:textId="77777777" w:rsidTr="00373979">
        <w:tc>
          <w:tcPr>
            <w:tcW w:w="2488" w:type="dxa"/>
          </w:tcPr>
          <w:p w14:paraId="0D8AA65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6.1.1. Преодоляване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езиковите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бариери пред децата 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учениците, които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895D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говорят </w:t>
            </w:r>
            <w:r w:rsidRPr="00895D8E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български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семейството,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както 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 децата на българите,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които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завръщат от чужбина.</w:t>
            </w:r>
          </w:p>
        </w:tc>
        <w:tc>
          <w:tcPr>
            <w:tcW w:w="1209" w:type="dxa"/>
          </w:tcPr>
          <w:p w14:paraId="1B1C972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 на училището</w:t>
            </w:r>
          </w:p>
        </w:tc>
        <w:tc>
          <w:tcPr>
            <w:tcW w:w="1390" w:type="dxa"/>
          </w:tcPr>
          <w:p w14:paraId="32DE6498" w14:textId="0020D31D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18C5D70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09.2023г. – 07.2028г. </w:t>
            </w:r>
          </w:p>
        </w:tc>
        <w:tc>
          <w:tcPr>
            <w:tcW w:w="1779" w:type="dxa"/>
          </w:tcPr>
          <w:p w14:paraId="78D665F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Подкрепа на учениците, които не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говорят български език в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семейството за развиване на речников запас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 компенсиране на дефицитите при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усвояване</w:t>
            </w:r>
            <w:r w:rsidRPr="00895D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учебното</w:t>
            </w:r>
            <w:r w:rsidRPr="00895D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съдържание</w:t>
            </w:r>
          </w:p>
        </w:tc>
        <w:tc>
          <w:tcPr>
            <w:tcW w:w="1834" w:type="dxa"/>
          </w:tcPr>
          <w:p w14:paraId="54132A7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ученици, на които е предоставена обща или допълнителна подкрепа</w:t>
            </w:r>
          </w:p>
        </w:tc>
        <w:tc>
          <w:tcPr>
            <w:tcW w:w="1891" w:type="dxa"/>
          </w:tcPr>
          <w:p w14:paraId="7E521B9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Работили сме с деца и ученици и през изтеклата учебна година за преодоляване на трудности при усвояване на българския език</w:t>
            </w:r>
          </w:p>
        </w:tc>
        <w:tc>
          <w:tcPr>
            <w:tcW w:w="1795" w:type="dxa"/>
          </w:tcPr>
          <w:p w14:paraId="2EF90DF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Преодоляване на пропуските, обогатяване на речника, повишаване на успеха</w:t>
            </w:r>
          </w:p>
        </w:tc>
        <w:tc>
          <w:tcPr>
            <w:tcW w:w="1651" w:type="dxa"/>
          </w:tcPr>
          <w:p w14:paraId="239A0A8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Учителите по БЕЛ</w:t>
            </w:r>
          </w:p>
        </w:tc>
      </w:tr>
      <w:tr w:rsidR="008A4CAD" w:rsidRPr="00895D8E" w14:paraId="6053FDB8" w14:textId="77777777" w:rsidTr="00373979">
        <w:tc>
          <w:tcPr>
            <w:tcW w:w="2488" w:type="dxa"/>
          </w:tcPr>
          <w:p w14:paraId="304BDE4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6.1.2. Подпомагане на храненето, предоставяне на месечни и еднократни стипендии, познавателни книжки, учебници и учебни комплекти и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достъп до образоват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ресурси, осигуряване на целодневна организация на 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ден,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съгласно действащите нормативни разпоредби</w:t>
            </w:r>
          </w:p>
        </w:tc>
        <w:tc>
          <w:tcPr>
            <w:tcW w:w="1209" w:type="dxa"/>
          </w:tcPr>
          <w:p w14:paraId="699A365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 на училището</w:t>
            </w:r>
          </w:p>
        </w:tc>
        <w:tc>
          <w:tcPr>
            <w:tcW w:w="1390" w:type="dxa"/>
          </w:tcPr>
          <w:p w14:paraId="5C234919" w14:textId="492B1783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– октомври 2024г.</w:t>
            </w:r>
          </w:p>
        </w:tc>
        <w:tc>
          <w:tcPr>
            <w:tcW w:w="1351" w:type="dxa"/>
          </w:tcPr>
          <w:p w14:paraId="50B8255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09.2023г. – 07.2028г. </w:t>
            </w:r>
          </w:p>
        </w:tc>
        <w:tc>
          <w:tcPr>
            <w:tcW w:w="1779" w:type="dxa"/>
          </w:tcPr>
          <w:p w14:paraId="437D4B9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Подкрепа на учениците</w:t>
            </w:r>
          </w:p>
        </w:tc>
        <w:tc>
          <w:tcPr>
            <w:tcW w:w="1834" w:type="dxa"/>
          </w:tcPr>
          <w:p w14:paraId="38CA3A59" w14:textId="77777777" w:rsidR="002B7977" w:rsidRPr="00895D8E" w:rsidRDefault="002B7977" w:rsidP="0043443B">
            <w:pPr>
              <w:pStyle w:val="TableParagraph"/>
              <w:tabs>
                <w:tab w:val="left" w:pos="201"/>
              </w:tabs>
              <w:spacing w:before="72"/>
              <w:ind w:right="41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Брой подпомогнати ученици в</w:t>
            </w:r>
          </w:p>
          <w:p w14:paraId="412D3549" w14:textId="77777777" w:rsidR="002B7977" w:rsidRPr="00895D8E" w:rsidRDefault="002B7977" w:rsidP="0043443B">
            <w:pPr>
              <w:pStyle w:val="TableParagraph"/>
              <w:tabs>
                <w:tab w:val="left" w:pos="632"/>
              </w:tabs>
              <w:ind w:left="49" w:right="45"/>
              <w:rPr>
                <w:sz w:val="24"/>
                <w:szCs w:val="24"/>
              </w:rPr>
            </w:pPr>
            <w:r w:rsidRPr="00895D8E">
              <w:rPr>
                <w:spacing w:val="-3"/>
                <w:sz w:val="24"/>
                <w:szCs w:val="24"/>
              </w:rPr>
              <w:t>училище</w:t>
            </w:r>
          </w:p>
        </w:tc>
        <w:tc>
          <w:tcPr>
            <w:tcW w:w="1891" w:type="dxa"/>
          </w:tcPr>
          <w:p w14:paraId="7E61F9E6" w14:textId="77777777" w:rsidR="002B7977" w:rsidRPr="007772DB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Предоставяне на условия за бърза адаптация на тези ученици</w:t>
            </w:r>
          </w:p>
        </w:tc>
        <w:tc>
          <w:tcPr>
            <w:tcW w:w="1795" w:type="dxa"/>
          </w:tcPr>
          <w:p w14:paraId="0FBCD83B" w14:textId="77777777" w:rsidR="002B7977" w:rsidRPr="007772DB" w:rsidRDefault="002B7977" w:rsidP="00434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мотивацията за учене и успеха на учениците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651" w:type="dxa"/>
          </w:tcPr>
          <w:p w14:paraId="5AC003A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9350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 класни ръководители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A4CAD" w:rsidRPr="00895D8E" w14:paraId="4D067CC0" w14:textId="77777777" w:rsidTr="00373979">
        <w:tc>
          <w:tcPr>
            <w:tcW w:w="2488" w:type="dxa"/>
          </w:tcPr>
          <w:p w14:paraId="1139742F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 xml:space="preserve">6.1.3. Създаване на подкрепяща среда за учениците със СОП и условия за приобщаващо образование за </w:t>
            </w:r>
            <w:proofErr w:type="spellStart"/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ученции</w:t>
            </w:r>
            <w:proofErr w:type="spellEnd"/>
            <w:r w:rsidRPr="00DD4530">
              <w:rPr>
                <w:rFonts w:ascii="Times New Roman" w:hAnsi="Times New Roman" w:cs="Times New Roman"/>
                <w:sz w:val="24"/>
                <w:szCs w:val="24"/>
              </w:rPr>
              <w:t xml:space="preserve"> с риск от отпадане:</w:t>
            </w:r>
          </w:p>
          <w:p w14:paraId="642AD79C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 xml:space="preserve">-изготвяне на инд. </w:t>
            </w:r>
            <w:proofErr w:type="spellStart"/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DD453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прогр</w:t>
            </w:r>
            <w:proofErr w:type="spellEnd"/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. и планове за подкрепа на учениците в риск и с ниска мотивация;</w:t>
            </w:r>
          </w:p>
          <w:p w14:paraId="5A9E5FC6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-консултиране и допълнителна работа;</w:t>
            </w:r>
          </w:p>
          <w:p w14:paraId="08CD228C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-недопускане на прояви на агресия и тормоз;</w:t>
            </w:r>
          </w:p>
        </w:tc>
        <w:tc>
          <w:tcPr>
            <w:tcW w:w="1209" w:type="dxa"/>
          </w:tcPr>
          <w:p w14:paraId="40B312C0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Целеви средства</w:t>
            </w:r>
          </w:p>
        </w:tc>
        <w:tc>
          <w:tcPr>
            <w:tcW w:w="1390" w:type="dxa"/>
          </w:tcPr>
          <w:p w14:paraId="30E32AF0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51" w:type="dxa"/>
          </w:tcPr>
          <w:p w14:paraId="15F31534" w14:textId="77777777" w:rsidR="002B7977" w:rsidRPr="00DD4530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29812177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Подкрепа на учениците</w:t>
            </w:r>
          </w:p>
        </w:tc>
        <w:tc>
          <w:tcPr>
            <w:tcW w:w="1834" w:type="dxa"/>
          </w:tcPr>
          <w:p w14:paraId="59EDA733" w14:textId="77777777" w:rsidR="002B7977" w:rsidRPr="00DD4530" w:rsidRDefault="002B7977" w:rsidP="0043443B">
            <w:pPr>
              <w:pStyle w:val="TableParagraph"/>
              <w:tabs>
                <w:tab w:val="left" w:pos="201"/>
              </w:tabs>
              <w:spacing w:before="72"/>
              <w:ind w:right="41"/>
              <w:jc w:val="both"/>
              <w:rPr>
                <w:sz w:val="24"/>
                <w:szCs w:val="24"/>
              </w:rPr>
            </w:pPr>
            <w:r w:rsidRPr="00DD4530">
              <w:rPr>
                <w:sz w:val="24"/>
                <w:szCs w:val="24"/>
              </w:rPr>
              <w:t>Брой подпомогнати ученици в</w:t>
            </w:r>
          </w:p>
          <w:p w14:paraId="0D34289F" w14:textId="77777777" w:rsidR="002B7977" w:rsidRPr="00DD4530" w:rsidRDefault="002B7977" w:rsidP="0043443B">
            <w:pPr>
              <w:pStyle w:val="TableParagraph"/>
              <w:tabs>
                <w:tab w:val="left" w:pos="632"/>
              </w:tabs>
              <w:ind w:left="49" w:right="45"/>
              <w:rPr>
                <w:sz w:val="24"/>
                <w:szCs w:val="24"/>
              </w:rPr>
            </w:pPr>
            <w:r w:rsidRPr="00DD4530">
              <w:rPr>
                <w:spacing w:val="-3"/>
                <w:sz w:val="24"/>
                <w:szCs w:val="24"/>
              </w:rPr>
              <w:t>училище</w:t>
            </w:r>
          </w:p>
        </w:tc>
        <w:tc>
          <w:tcPr>
            <w:tcW w:w="1891" w:type="dxa"/>
          </w:tcPr>
          <w:p w14:paraId="25070E1E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Предоставяне на условия за бърза адаптация на тези ученици</w:t>
            </w:r>
          </w:p>
        </w:tc>
        <w:tc>
          <w:tcPr>
            <w:tcW w:w="1795" w:type="dxa"/>
          </w:tcPr>
          <w:p w14:paraId="1AB54AC6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Повишаване на мотивацията за учене и успеха на учениците</w:t>
            </w:r>
          </w:p>
        </w:tc>
        <w:tc>
          <w:tcPr>
            <w:tcW w:w="1651" w:type="dxa"/>
          </w:tcPr>
          <w:p w14:paraId="38025869" w14:textId="77777777" w:rsidR="002B7977" w:rsidRPr="00DD4530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530">
              <w:rPr>
                <w:rFonts w:ascii="Times New Roman" w:hAnsi="Times New Roman" w:cs="Times New Roman"/>
                <w:sz w:val="24"/>
                <w:szCs w:val="24"/>
              </w:rPr>
              <w:t>Учители, класни ръководители, ЕПЛР</w:t>
            </w:r>
          </w:p>
        </w:tc>
      </w:tr>
      <w:tr w:rsidR="002B7977" w:rsidRPr="00895D8E" w14:paraId="6E8DF0E1" w14:textId="77777777" w:rsidTr="00373979">
        <w:tc>
          <w:tcPr>
            <w:tcW w:w="15388" w:type="dxa"/>
            <w:gridSpan w:val="9"/>
          </w:tcPr>
          <w:p w14:paraId="0CECABF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6.2. Взаимодействие с деца и родители за създаване на положително отношение към образованието</w:t>
            </w:r>
          </w:p>
        </w:tc>
      </w:tr>
      <w:tr w:rsidR="008A4CAD" w:rsidRPr="00895D8E" w14:paraId="546AB427" w14:textId="77777777" w:rsidTr="00373979">
        <w:tc>
          <w:tcPr>
            <w:tcW w:w="2488" w:type="dxa"/>
          </w:tcPr>
          <w:p w14:paraId="565ED2E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6.2.1. Организиране на общи дейности по интереси, честване на празници, благотворителни акции и други събития за създаване на положително отношение към образованието</w:t>
            </w:r>
          </w:p>
        </w:tc>
        <w:tc>
          <w:tcPr>
            <w:tcW w:w="1209" w:type="dxa"/>
          </w:tcPr>
          <w:p w14:paraId="0ECD1EB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6E201A8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60A7D61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09.2023г. – 07.2028г. </w:t>
            </w:r>
          </w:p>
        </w:tc>
        <w:tc>
          <w:tcPr>
            <w:tcW w:w="1779" w:type="dxa"/>
          </w:tcPr>
          <w:p w14:paraId="21CDDB3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14:paraId="7160C90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Брой организирани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съвместни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брой деца и ученици и техните родители, взели 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съвместните мероприятия</w:t>
            </w:r>
          </w:p>
        </w:tc>
        <w:tc>
          <w:tcPr>
            <w:tcW w:w="1891" w:type="dxa"/>
          </w:tcPr>
          <w:p w14:paraId="290C831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този момент са провеждани малък брой подобни мероприятия</w:t>
            </w:r>
          </w:p>
        </w:tc>
        <w:tc>
          <w:tcPr>
            <w:tcW w:w="1795" w:type="dxa"/>
          </w:tcPr>
          <w:p w14:paraId="600D945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Организиране на повече подобни дейности и обхващане на всички родители и деца и ученици</w:t>
            </w:r>
          </w:p>
        </w:tc>
        <w:tc>
          <w:tcPr>
            <w:tcW w:w="1651" w:type="dxa"/>
          </w:tcPr>
          <w:p w14:paraId="0401CEE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класни ръководители,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учители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педагогически съветник</w:t>
            </w:r>
          </w:p>
        </w:tc>
      </w:tr>
      <w:tr w:rsidR="008A4CAD" w:rsidRPr="00895D8E" w14:paraId="24036AC0" w14:textId="77777777" w:rsidTr="00373979">
        <w:tc>
          <w:tcPr>
            <w:tcW w:w="2488" w:type="dxa"/>
          </w:tcPr>
          <w:p w14:paraId="1C8E264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6.2.2. Съвместна работа между родители и учители за адаптиране на децата към образователната система и създаване и развиване на мотивация за учене</w:t>
            </w:r>
          </w:p>
        </w:tc>
        <w:tc>
          <w:tcPr>
            <w:tcW w:w="1209" w:type="dxa"/>
          </w:tcPr>
          <w:p w14:paraId="145EE05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6CF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16D110B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6D7B35A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09.2023г. – 07.2028г. </w:t>
            </w:r>
          </w:p>
        </w:tc>
        <w:tc>
          <w:tcPr>
            <w:tcW w:w="1779" w:type="dxa"/>
          </w:tcPr>
          <w:p w14:paraId="2AC5A36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 родителски умения за подпомагане на развитието и социализацията на ученици от уязвими групи</w:t>
            </w:r>
          </w:p>
        </w:tc>
        <w:tc>
          <w:tcPr>
            <w:tcW w:w="1834" w:type="dxa"/>
          </w:tcPr>
          <w:p w14:paraId="7B1A838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 срещи с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родители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 за по-голяма заинтересованост към образователния процес. Проведени срещи за подпомагане на родителите за развиване на родителски умения с цел подпомагане социализацията на учениците</w:t>
            </w:r>
          </w:p>
        </w:tc>
        <w:tc>
          <w:tcPr>
            <w:tcW w:w="1891" w:type="dxa"/>
          </w:tcPr>
          <w:p w14:paraId="4335AFF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този момент са проведени няколко обучения с малка част от родителите</w:t>
            </w:r>
          </w:p>
        </w:tc>
        <w:tc>
          <w:tcPr>
            <w:tcW w:w="1795" w:type="dxa"/>
          </w:tcPr>
          <w:p w14:paraId="7DAC2E0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всички родители по социализация на учениците от уязвими групи</w:t>
            </w:r>
          </w:p>
        </w:tc>
        <w:tc>
          <w:tcPr>
            <w:tcW w:w="1651" w:type="dxa"/>
          </w:tcPr>
          <w:p w14:paraId="516ED58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Педагогически съветник</w:t>
            </w:r>
          </w:p>
        </w:tc>
      </w:tr>
      <w:tr w:rsidR="008A4CAD" w:rsidRPr="00895D8E" w14:paraId="4B9B19A9" w14:textId="77777777" w:rsidTr="00373979">
        <w:tc>
          <w:tcPr>
            <w:tcW w:w="2488" w:type="dxa"/>
          </w:tcPr>
          <w:p w14:paraId="32230A2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6.2.3. Обхващане,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включване и предотвратяване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отпадането</w:t>
            </w:r>
            <w:r w:rsidRPr="00895D8E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 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образователната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деца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ученици</w:t>
            </w:r>
            <w:r w:rsidRPr="00895D8E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38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задължителна </w:t>
            </w:r>
            <w:r w:rsidRPr="00895D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преду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чилищна</w:t>
            </w:r>
            <w:r w:rsidRPr="00895D8E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училищна</w:t>
            </w:r>
            <w:r w:rsidRPr="00895D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възраст</w:t>
            </w:r>
          </w:p>
        </w:tc>
        <w:tc>
          <w:tcPr>
            <w:tcW w:w="1209" w:type="dxa"/>
          </w:tcPr>
          <w:p w14:paraId="0548B80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6CF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51C7EFA7" w14:textId="623582F2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7E41CC1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09.2023г. – 07.2028г. </w:t>
            </w:r>
          </w:p>
        </w:tc>
        <w:tc>
          <w:tcPr>
            <w:tcW w:w="1779" w:type="dxa"/>
          </w:tcPr>
          <w:p w14:paraId="3D3F297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Взаимодействие на институциите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 местно ниво по прилагането на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комплекс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мерки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обхващане,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включване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предотвратяване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отпадането от образователната система</w:t>
            </w:r>
          </w:p>
        </w:tc>
        <w:tc>
          <w:tcPr>
            <w:tcW w:w="1834" w:type="dxa"/>
          </w:tcPr>
          <w:p w14:paraId="3B27243B" w14:textId="77777777" w:rsidR="002B7977" w:rsidRPr="00895D8E" w:rsidRDefault="002B7977" w:rsidP="0043443B">
            <w:pPr>
              <w:pStyle w:val="TableParagraph"/>
              <w:tabs>
                <w:tab w:val="left" w:pos="325"/>
              </w:tabs>
              <w:spacing w:before="176"/>
              <w:ind w:right="42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Брой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обхванати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деца/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</w:t>
            </w:r>
          </w:p>
          <w:p w14:paraId="67A5CF6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F11EEA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Добри партньорски отношения с институциите</w:t>
            </w:r>
          </w:p>
        </w:tc>
        <w:tc>
          <w:tcPr>
            <w:tcW w:w="1795" w:type="dxa"/>
          </w:tcPr>
          <w:p w14:paraId="4DFCF61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Недопускане на отпаднали ученици и пълен обхват на деца и ученици, които подлежат на обучение</w:t>
            </w:r>
          </w:p>
        </w:tc>
        <w:tc>
          <w:tcPr>
            <w:tcW w:w="1651" w:type="dxa"/>
          </w:tcPr>
          <w:p w14:paraId="7C79115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зам.-директори, педагогически съветник</w:t>
            </w:r>
          </w:p>
        </w:tc>
      </w:tr>
      <w:tr w:rsidR="002B7977" w:rsidRPr="00895D8E" w14:paraId="28A140AD" w14:textId="77777777" w:rsidTr="00373979">
        <w:tc>
          <w:tcPr>
            <w:tcW w:w="15388" w:type="dxa"/>
            <w:gridSpan w:val="9"/>
          </w:tcPr>
          <w:p w14:paraId="1834475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6.3. Подкрепа на развитието на специалистите в системата на предучилищното и училищното образование</w:t>
            </w:r>
          </w:p>
        </w:tc>
      </w:tr>
      <w:tr w:rsidR="008A4CAD" w:rsidRPr="00895D8E" w14:paraId="3C61CA9A" w14:textId="77777777" w:rsidTr="00373979">
        <w:tc>
          <w:tcPr>
            <w:tcW w:w="2488" w:type="dxa"/>
          </w:tcPr>
          <w:p w14:paraId="4D3AFA8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6.3.1.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Определяне на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индивидуалните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потребности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децата/учениците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рискови</w:t>
            </w:r>
            <w:r w:rsidRPr="00895D8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предоставяне на обща и допълнителна подкрепа за тези ученици</w:t>
            </w:r>
          </w:p>
        </w:tc>
        <w:tc>
          <w:tcPr>
            <w:tcW w:w="1209" w:type="dxa"/>
          </w:tcPr>
          <w:p w14:paraId="6AAAB48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 на училището</w:t>
            </w:r>
          </w:p>
        </w:tc>
        <w:tc>
          <w:tcPr>
            <w:tcW w:w="1390" w:type="dxa"/>
          </w:tcPr>
          <w:p w14:paraId="31DDBAC6" w14:textId="1FA699E4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22531C3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09.2023г. – 07.2028г. </w:t>
            </w:r>
          </w:p>
        </w:tc>
        <w:tc>
          <w:tcPr>
            <w:tcW w:w="1779" w:type="dxa"/>
          </w:tcPr>
          <w:p w14:paraId="696D4A9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мотивацията за учене; Повишаване на успеха на учениците</w:t>
            </w:r>
          </w:p>
        </w:tc>
        <w:tc>
          <w:tcPr>
            <w:tcW w:w="1834" w:type="dxa"/>
          </w:tcPr>
          <w:p w14:paraId="20D40F1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Ученици, за които БЕ не е майчин, получили допълнително обучение; ученици със системни пропуски по даден предмет; ученици, получили три последователни слаби оценки; ученици със СОП</w:t>
            </w:r>
          </w:p>
        </w:tc>
        <w:tc>
          <w:tcPr>
            <w:tcW w:w="1891" w:type="dxa"/>
          </w:tcPr>
          <w:p w14:paraId="0254166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Предоставено е допълнително обучение на деца и ученици от уязвими групи, </w:t>
            </w:r>
          </w:p>
        </w:tc>
        <w:tc>
          <w:tcPr>
            <w:tcW w:w="1795" w:type="dxa"/>
          </w:tcPr>
          <w:p w14:paraId="6EEC9C4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обучения с всички педагогически специалисти за работа с деца от уязвими групи</w:t>
            </w:r>
          </w:p>
        </w:tc>
        <w:tc>
          <w:tcPr>
            <w:tcW w:w="1651" w:type="dxa"/>
          </w:tcPr>
          <w:p w14:paraId="06350DD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главен счетоводител</w:t>
            </w:r>
          </w:p>
        </w:tc>
      </w:tr>
      <w:tr w:rsidR="008A4CAD" w:rsidRPr="00895D8E" w14:paraId="7708870C" w14:textId="77777777" w:rsidTr="00373979">
        <w:tc>
          <w:tcPr>
            <w:tcW w:w="2488" w:type="dxa"/>
          </w:tcPr>
          <w:p w14:paraId="0EA63E5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. Повишаване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компетентностите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педагогическите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мултикултурна</w:t>
            </w:r>
            <w:r w:rsidRPr="00895D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209" w:type="dxa"/>
          </w:tcPr>
          <w:p w14:paraId="1AB1E1D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 на училището</w:t>
            </w:r>
          </w:p>
        </w:tc>
        <w:tc>
          <w:tcPr>
            <w:tcW w:w="1390" w:type="dxa"/>
          </w:tcPr>
          <w:p w14:paraId="3531362B" w14:textId="62C673DB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351" w:type="dxa"/>
          </w:tcPr>
          <w:p w14:paraId="3BF7D34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09.2023г. – 07.2028г. </w:t>
            </w:r>
          </w:p>
        </w:tc>
        <w:tc>
          <w:tcPr>
            <w:tcW w:w="1779" w:type="dxa"/>
          </w:tcPr>
          <w:p w14:paraId="2D714BD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Прилагане на по-гъвкаво образование; откритост при работа с тези деца; идентифициране на нуждите им</w:t>
            </w:r>
          </w:p>
        </w:tc>
        <w:tc>
          <w:tcPr>
            <w:tcW w:w="1834" w:type="dxa"/>
          </w:tcPr>
          <w:p w14:paraId="6E7688E2" w14:textId="77777777" w:rsidR="002B7977" w:rsidRPr="00895D8E" w:rsidRDefault="002B7977" w:rsidP="0043443B">
            <w:pPr>
              <w:pStyle w:val="TableParagraph"/>
              <w:tabs>
                <w:tab w:val="left" w:pos="380"/>
                <w:tab w:val="left" w:pos="1068"/>
                <w:tab w:val="left" w:pos="1142"/>
              </w:tabs>
              <w:ind w:right="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 обучения и получени кредити от тях. Представяне на добри практики</w:t>
            </w:r>
          </w:p>
        </w:tc>
        <w:tc>
          <w:tcPr>
            <w:tcW w:w="1891" w:type="dxa"/>
          </w:tcPr>
          <w:p w14:paraId="546E3EE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 са малък брой педагогически специалисти за работа в мултикултурна среда</w:t>
            </w:r>
          </w:p>
        </w:tc>
        <w:tc>
          <w:tcPr>
            <w:tcW w:w="1795" w:type="dxa"/>
          </w:tcPr>
          <w:p w14:paraId="246F5CD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обучения с всички педагогически специалисти за работа с деца от уязвими групи</w:t>
            </w:r>
          </w:p>
        </w:tc>
        <w:tc>
          <w:tcPr>
            <w:tcW w:w="1651" w:type="dxa"/>
          </w:tcPr>
          <w:p w14:paraId="5F4862F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ЗДУД, главен счетоводител</w:t>
            </w:r>
          </w:p>
        </w:tc>
      </w:tr>
      <w:tr w:rsidR="002B7977" w:rsidRPr="00895D8E" w14:paraId="1A8C737B" w14:textId="77777777" w:rsidTr="00373979">
        <w:tc>
          <w:tcPr>
            <w:tcW w:w="15388" w:type="dxa"/>
            <w:gridSpan w:val="9"/>
          </w:tcPr>
          <w:p w14:paraId="1D31CCD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6.4. Прилагане на индивидуален подход към потребностите на всяко дете и на всеки ученик</w:t>
            </w:r>
          </w:p>
        </w:tc>
      </w:tr>
      <w:tr w:rsidR="008A4CAD" w:rsidRPr="00895D8E" w14:paraId="603A0A03" w14:textId="77777777" w:rsidTr="00373979">
        <w:tc>
          <w:tcPr>
            <w:tcW w:w="2488" w:type="dxa"/>
          </w:tcPr>
          <w:p w14:paraId="1936F693" w14:textId="77777777" w:rsidR="002B7977" w:rsidRPr="00895D8E" w:rsidRDefault="002B7977" w:rsidP="0043443B">
            <w:pPr>
              <w:pStyle w:val="TableParagraph"/>
              <w:tabs>
                <w:tab w:val="left" w:pos="1175"/>
                <w:tab w:val="left" w:pos="1388"/>
              </w:tabs>
              <w:ind w:left="50"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 xml:space="preserve">6.4.1. Използване </w:t>
            </w:r>
            <w:r w:rsidRPr="00895D8E">
              <w:rPr>
                <w:spacing w:val="-2"/>
                <w:sz w:val="24"/>
                <w:szCs w:val="24"/>
              </w:rPr>
              <w:t xml:space="preserve">на </w:t>
            </w:r>
            <w:r w:rsidRPr="00895D8E">
              <w:rPr>
                <w:spacing w:val="-47"/>
                <w:sz w:val="24"/>
                <w:szCs w:val="24"/>
              </w:rPr>
              <w:t xml:space="preserve">    </w:t>
            </w:r>
            <w:r w:rsidRPr="00895D8E">
              <w:rPr>
                <w:sz w:val="24"/>
                <w:szCs w:val="24"/>
              </w:rPr>
              <w:t xml:space="preserve">наличните </w:t>
            </w:r>
            <w:r w:rsidRPr="00895D8E">
              <w:rPr>
                <w:spacing w:val="-2"/>
                <w:sz w:val="24"/>
                <w:szCs w:val="24"/>
              </w:rPr>
              <w:t>циф</w:t>
            </w:r>
            <w:r w:rsidRPr="00895D8E">
              <w:rPr>
                <w:sz w:val="24"/>
                <w:szCs w:val="24"/>
              </w:rPr>
              <w:t>рови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инструменти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анализ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индивидуалната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 xml:space="preserve">образователна успеваемост </w:t>
            </w:r>
            <w:r w:rsidRPr="00895D8E">
              <w:rPr>
                <w:spacing w:val="-3"/>
                <w:sz w:val="24"/>
                <w:szCs w:val="24"/>
              </w:rPr>
              <w:t xml:space="preserve">на 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всеки</w:t>
            </w:r>
            <w:r w:rsidRPr="00895D8E">
              <w:rPr>
                <w:spacing w:val="-3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ученик</w:t>
            </w:r>
          </w:p>
        </w:tc>
        <w:tc>
          <w:tcPr>
            <w:tcW w:w="1209" w:type="dxa"/>
          </w:tcPr>
          <w:p w14:paraId="6C9E246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09E7ED7F" w14:textId="7AE3AB1E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– октомври 2024г.</w:t>
            </w:r>
          </w:p>
        </w:tc>
        <w:tc>
          <w:tcPr>
            <w:tcW w:w="1351" w:type="dxa"/>
          </w:tcPr>
          <w:p w14:paraId="218EE5B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020EBF3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Приложени инструменти за анализ на индивидуална образователна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успеваемост</w:t>
            </w:r>
            <w:r w:rsidRPr="00895D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 всеки</w:t>
            </w:r>
            <w:r w:rsidRPr="00895D8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</w:p>
        </w:tc>
        <w:tc>
          <w:tcPr>
            <w:tcW w:w="1834" w:type="dxa"/>
          </w:tcPr>
          <w:p w14:paraId="0ACAB43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Брой ученици, при които е п</w:t>
            </w:r>
            <w:r w:rsidRPr="00895D8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риложен</w:t>
            </w:r>
            <w:r w:rsidRPr="00895D8E">
              <w:rPr>
                <w:rFonts w:ascii="Times New Roman" w:hAnsi="Times New Roman" w:cs="Times New Roman"/>
                <w:spacing w:val="-48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индивидуален подход</w:t>
            </w:r>
          </w:p>
        </w:tc>
        <w:tc>
          <w:tcPr>
            <w:tcW w:w="1891" w:type="dxa"/>
          </w:tcPr>
          <w:p w14:paraId="1D7078E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7EDAF4FF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успеваемостта на децата и учениците</w:t>
            </w:r>
          </w:p>
        </w:tc>
        <w:tc>
          <w:tcPr>
            <w:tcW w:w="1651" w:type="dxa"/>
          </w:tcPr>
          <w:p w14:paraId="30F5C95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тели, класни ръководители, екип за работа с деца и ученици със СОП</w:t>
            </w:r>
          </w:p>
        </w:tc>
      </w:tr>
      <w:tr w:rsidR="002B7977" w:rsidRPr="00895D8E" w14:paraId="462F8766" w14:textId="77777777" w:rsidTr="00373979">
        <w:tc>
          <w:tcPr>
            <w:tcW w:w="15388" w:type="dxa"/>
            <w:gridSpan w:val="9"/>
          </w:tcPr>
          <w:p w14:paraId="2D9EF52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6.5. Подкрепа за пълноценно участие в образователния процес на деца и ученици с изявени дарби</w:t>
            </w:r>
          </w:p>
        </w:tc>
      </w:tr>
      <w:tr w:rsidR="008A4CAD" w:rsidRPr="00895D8E" w14:paraId="5F7CFD92" w14:textId="77777777" w:rsidTr="00373979">
        <w:tc>
          <w:tcPr>
            <w:tcW w:w="2488" w:type="dxa"/>
          </w:tcPr>
          <w:p w14:paraId="286A30A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6.5.1.Осигуряване на достъп до занимания по интереси, до спортна и културна инфраструктура и обучение</w:t>
            </w:r>
          </w:p>
        </w:tc>
        <w:tc>
          <w:tcPr>
            <w:tcW w:w="1209" w:type="dxa"/>
          </w:tcPr>
          <w:p w14:paraId="0CD9D71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проекти</w:t>
            </w:r>
          </w:p>
        </w:tc>
        <w:tc>
          <w:tcPr>
            <w:tcW w:w="1390" w:type="dxa"/>
          </w:tcPr>
          <w:p w14:paraId="1DE1A094" w14:textId="62D3DB99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– октомври 2024г.</w:t>
            </w:r>
          </w:p>
        </w:tc>
        <w:tc>
          <w:tcPr>
            <w:tcW w:w="1351" w:type="dxa"/>
          </w:tcPr>
          <w:p w14:paraId="73DA0A4E" w14:textId="28E1E90E" w:rsidR="002B7977" w:rsidRPr="00895D8E" w:rsidRDefault="000D120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0ECA498D" w14:textId="77777777" w:rsidR="002B7977" w:rsidRPr="00895D8E" w:rsidRDefault="002B7977" w:rsidP="0043443B">
            <w:pPr>
              <w:pStyle w:val="TableParagraph"/>
              <w:tabs>
                <w:tab w:val="left" w:pos="201"/>
              </w:tabs>
              <w:ind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Приложен инструмент за подкрепа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деца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изявени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способности и дарби в областта на науките, технологиите, изкуствата и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спорта.</w:t>
            </w:r>
          </w:p>
        </w:tc>
        <w:tc>
          <w:tcPr>
            <w:tcW w:w="1834" w:type="dxa"/>
          </w:tcPr>
          <w:p w14:paraId="0174596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Брой ученици, обхванати в заниманията по интереси</w:t>
            </w:r>
          </w:p>
        </w:tc>
        <w:tc>
          <w:tcPr>
            <w:tcW w:w="1891" w:type="dxa"/>
          </w:tcPr>
          <w:p w14:paraId="67967A37" w14:textId="3A9DD5BF" w:rsidR="002B7977" w:rsidRPr="00895D8E" w:rsidRDefault="000D120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Разкриване на групи по ЗИ, свързани с науката, спорта, технологиите</w:t>
            </w:r>
          </w:p>
        </w:tc>
        <w:tc>
          <w:tcPr>
            <w:tcW w:w="1795" w:type="dxa"/>
          </w:tcPr>
          <w:p w14:paraId="12DB79D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Представителни изяви на даровити деца/ ученици</w:t>
            </w:r>
          </w:p>
        </w:tc>
        <w:tc>
          <w:tcPr>
            <w:tcW w:w="1651" w:type="dxa"/>
          </w:tcPr>
          <w:p w14:paraId="08DE9EC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ръководители групи по интереси, класни ръководители</w:t>
            </w:r>
          </w:p>
        </w:tc>
      </w:tr>
      <w:tr w:rsidR="008A4CAD" w:rsidRPr="00895D8E" w14:paraId="1A035785" w14:textId="77777777" w:rsidTr="00373979">
        <w:tc>
          <w:tcPr>
            <w:tcW w:w="2488" w:type="dxa"/>
          </w:tcPr>
          <w:p w14:paraId="5918B15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6.5.2.Осигуряване на морална подкрепа за деца с изявени дарби за високи постижения в областта на науките, технологиите, изкуствата и спорта</w:t>
            </w:r>
          </w:p>
        </w:tc>
        <w:tc>
          <w:tcPr>
            <w:tcW w:w="1209" w:type="dxa"/>
          </w:tcPr>
          <w:p w14:paraId="23592922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2E8BC9DB" w14:textId="28CB6C5D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351" w:type="dxa"/>
          </w:tcPr>
          <w:p w14:paraId="43CB9B7E" w14:textId="3970003F" w:rsidR="002B7977" w:rsidRPr="00895D8E" w:rsidRDefault="000A2FBF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75190ECE" w14:textId="77777777" w:rsidR="002B7977" w:rsidRPr="00895D8E" w:rsidRDefault="002B7977" w:rsidP="0043443B">
            <w:pPr>
              <w:pStyle w:val="TableParagraph"/>
              <w:tabs>
                <w:tab w:val="left" w:pos="201"/>
              </w:tabs>
              <w:ind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Приложен инструмент за подкрепа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деца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изявени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способности и дарби в областта на науките, технологиите, изкуствата и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спорта.</w:t>
            </w:r>
          </w:p>
        </w:tc>
        <w:tc>
          <w:tcPr>
            <w:tcW w:w="1834" w:type="dxa"/>
          </w:tcPr>
          <w:p w14:paraId="5D59F37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Брой ученици, получили морални награди</w:t>
            </w:r>
          </w:p>
        </w:tc>
        <w:tc>
          <w:tcPr>
            <w:tcW w:w="1891" w:type="dxa"/>
          </w:tcPr>
          <w:p w14:paraId="5EDDF52B" w14:textId="1CD8D39C" w:rsidR="002B7977" w:rsidRPr="00895D8E" w:rsidRDefault="000D120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Подкрепа на деца/ ученици с изявени дарби за развитие на дарбите им</w:t>
            </w:r>
          </w:p>
        </w:tc>
        <w:tc>
          <w:tcPr>
            <w:tcW w:w="1795" w:type="dxa"/>
          </w:tcPr>
          <w:p w14:paraId="041363C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на талантливи деца/ ученици</w:t>
            </w:r>
          </w:p>
        </w:tc>
        <w:tc>
          <w:tcPr>
            <w:tcW w:w="1651" w:type="dxa"/>
          </w:tcPr>
          <w:p w14:paraId="76E7145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Училище </w:t>
            </w:r>
          </w:p>
        </w:tc>
      </w:tr>
      <w:tr w:rsidR="002B7977" w:rsidRPr="00895D8E" w14:paraId="1EFED8CB" w14:textId="77777777" w:rsidTr="00373979">
        <w:tc>
          <w:tcPr>
            <w:tcW w:w="15388" w:type="dxa"/>
            <w:gridSpan w:val="9"/>
          </w:tcPr>
          <w:p w14:paraId="0D4158F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6.6. Образователна интеграция на деца и ученици от уязвими групи, включително роми, на търсещи или получили международна закрила и мигранти</w:t>
            </w:r>
          </w:p>
        </w:tc>
      </w:tr>
      <w:tr w:rsidR="000D120D" w:rsidRPr="00895D8E" w14:paraId="4AFEF2DF" w14:textId="77777777" w:rsidTr="00373979">
        <w:tc>
          <w:tcPr>
            <w:tcW w:w="2488" w:type="dxa"/>
          </w:tcPr>
          <w:p w14:paraId="31CFAE27" w14:textId="77777777" w:rsidR="000D120D" w:rsidRPr="00895D8E" w:rsidRDefault="000D120D" w:rsidP="000D120D">
            <w:pPr>
              <w:pStyle w:val="TableParagraph"/>
              <w:ind w:left="50"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6.6.1. Реализиране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 xml:space="preserve">на 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ефективна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образователна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интеграция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пълноценна</w:t>
            </w:r>
            <w:r w:rsidRPr="00895D8E">
              <w:rPr>
                <w:spacing w:val="42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социализация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деца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</w:t>
            </w:r>
            <w:r w:rsidRPr="00895D8E">
              <w:rPr>
                <w:spacing w:val="26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от</w:t>
            </w:r>
            <w:r w:rsidRPr="00895D8E">
              <w:rPr>
                <w:spacing w:val="28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етническите</w:t>
            </w:r>
            <w:r w:rsidRPr="00895D8E">
              <w:rPr>
                <w:spacing w:val="18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 xml:space="preserve">малцинства и </w:t>
            </w:r>
            <w:r w:rsidRPr="00895D8E">
              <w:rPr>
                <w:sz w:val="24"/>
                <w:szCs w:val="24"/>
              </w:rPr>
              <w:lastRenderedPageBreak/>
              <w:t>мигранти</w:t>
            </w:r>
          </w:p>
        </w:tc>
        <w:tc>
          <w:tcPr>
            <w:tcW w:w="1209" w:type="dxa"/>
          </w:tcPr>
          <w:p w14:paraId="0758CFCF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Pr="00895D8E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рамките</w:t>
            </w:r>
            <w:r w:rsidRPr="00895D8E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утвърдения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7528F02B" w14:textId="28378D5B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351" w:type="dxa"/>
          </w:tcPr>
          <w:p w14:paraId="3E9295C3" w14:textId="7636B705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779" w:type="dxa"/>
          </w:tcPr>
          <w:p w14:paraId="1888224C" w14:textId="77777777" w:rsidR="000D120D" w:rsidRPr="00895D8E" w:rsidRDefault="000D120D" w:rsidP="000D120D">
            <w:pPr>
              <w:pStyle w:val="TableParagraph"/>
              <w:tabs>
                <w:tab w:val="left" w:pos="201"/>
              </w:tabs>
              <w:ind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Проведени общностни кампании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</w:t>
            </w:r>
            <w:r w:rsidRPr="00895D8E">
              <w:rPr>
                <w:spacing w:val="30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превенция</w:t>
            </w:r>
            <w:r w:rsidRPr="00895D8E">
              <w:rPr>
                <w:spacing w:val="3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32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негативни</w:t>
            </w:r>
            <w:r w:rsidRPr="00895D8E">
              <w:rPr>
                <w:spacing w:val="3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нагласи</w:t>
            </w:r>
            <w:r w:rsidRPr="00895D8E">
              <w:rPr>
                <w:spacing w:val="-48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-2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език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 омраза</w:t>
            </w:r>
          </w:p>
        </w:tc>
        <w:tc>
          <w:tcPr>
            <w:tcW w:w="1834" w:type="dxa"/>
          </w:tcPr>
          <w:p w14:paraId="399889E3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Кампании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 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превенция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негативните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нагласи 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език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омраза</w:t>
            </w:r>
          </w:p>
        </w:tc>
        <w:tc>
          <w:tcPr>
            <w:tcW w:w="1891" w:type="dxa"/>
          </w:tcPr>
          <w:p w14:paraId="2BEE9FDC" w14:textId="23C4F27E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Подкрепа на ученици от етнически малцинства</w:t>
            </w:r>
          </w:p>
        </w:tc>
        <w:tc>
          <w:tcPr>
            <w:tcW w:w="1795" w:type="dxa"/>
          </w:tcPr>
          <w:p w14:paraId="7C777EF4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Лесна и ефективна адаптация на деца в риск</w:t>
            </w:r>
          </w:p>
        </w:tc>
        <w:tc>
          <w:tcPr>
            <w:tcW w:w="1651" w:type="dxa"/>
          </w:tcPr>
          <w:p w14:paraId="0F4E5426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зам.-директори, педагог. съветник</w:t>
            </w:r>
          </w:p>
        </w:tc>
      </w:tr>
      <w:tr w:rsidR="000D120D" w:rsidRPr="00895D8E" w14:paraId="1F94BCD7" w14:textId="77777777" w:rsidTr="00373979">
        <w:tc>
          <w:tcPr>
            <w:tcW w:w="2488" w:type="dxa"/>
          </w:tcPr>
          <w:p w14:paraId="31B83047" w14:textId="77777777" w:rsidR="000D120D" w:rsidRPr="00895D8E" w:rsidRDefault="000D120D" w:rsidP="000D120D">
            <w:pPr>
              <w:pStyle w:val="TableParagraph"/>
              <w:tabs>
                <w:tab w:val="left" w:pos="1038"/>
                <w:tab w:val="left" w:pos="1388"/>
              </w:tabs>
              <w:ind w:left="50" w:right="45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6.6.2. Социално-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икономическа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интеграция</w:t>
            </w:r>
            <w:r w:rsidRPr="00895D8E">
              <w:rPr>
                <w:sz w:val="24"/>
                <w:szCs w:val="24"/>
              </w:rPr>
              <w:tab/>
              <w:t xml:space="preserve"> </w:t>
            </w:r>
            <w:r w:rsidRPr="00895D8E">
              <w:rPr>
                <w:spacing w:val="-3"/>
                <w:sz w:val="24"/>
                <w:szCs w:val="24"/>
              </w:rPr>
              <w:t xml:space="preserve">на 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 xml:space="preserve">уязвими </w:t>
            </w:r>
            <w:r w:rsidRPr="00895D8E">
              <w:rPr>
                <w:spacing w:val="-1"/>
                <w:sz w:val="24"/>
                <w:szCs w:val="24"/>
              </w:rPr>
              <w:t xml:space="preserve">групи. </w:t>
            </w:r>
            <w:r w:rsidRPr="00895D8E">
              <w:rPr>
                <w:sz w:val="24"/>
                <w:szCs w:val="24"/>
              </w:rPr>
              <w:t>Интегрирани</w:t>
            </w:r>
          </w:p>
          <w:p w14:paraId="0220D06A" w14:textId="77777777" w:rsidR="000D120D" w:rsidRPr="00895D8E" w:rsidRDefault="000D120D" w:rsidP="000D120D">
            <w:pPr>
              <w:pStyle w:val="TableParagraph"/>
              <w:ind w:left="50"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мерки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подобряване</w:t>
            </w:r>
            <w:r w:rsidRPr="00895D8E">
              <w:rPr>
                <w:spacing w:val="5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 xml:space="preserve">достъпа 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до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образование</w:t>
            </w:r>
          </w:p>
        </w:tc>
        <w:tc>
          <w:tcPr>
            <w:tcW w:w="1209" w:type="dxa"/>
          </w:tcPr>
          <w:p w14:paraId="3FE823F6" w14:textId="06D72619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47B869B6" w14:textId="3C8CA5B0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09.2023г. – 07.2028г.</w:t>
            </w:r>
          </w:p>
        </w:tc>
        <w:tc>
          <w:tcPr>
            <w:tcW w:w="1351" w:type="dxa"/>
          </w:tcPr>
          <w:p w14:paraId="08BC57B1" w14:textId="7ABD1DA9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779" w:type="dxa"/>
          </w:tcPr>
          <w:p w14:paraId="3C7CDC58" w14:textId="77777777" w:rsidR="000D120D" w:rsidRPr="00895D8E" w:rsidRDefault="000D120D" w:rsidP="000D120D">
            <w:pPr>
              <w:pStyle w:val="TableParagraph"/>
              <w:tabs>
                <w:tab w:val="left" w:pos="201"/>
              </w:tabs>
              <w:ind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Допълнителни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занимания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със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застрашени от отпадане от училище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 от уязвими групи, в т.ч. от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етническите малцинства и ученици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те,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търсещи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или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получили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международна</w:t>
            </w:r>
            <w:r w:rsidRPr="00895D8E">
              <w:rPr>
                <w:spacing w:val="-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закрила</w:t>
            </w:r>
            <w:r>
              <w:rPr>
                <w:sz w:val="24"/>
                <w:szCs w:val="24"/>
              </w:rPr>
              <w:t xml:space="preserve">. </w:t>
            </w:r>
            <w:r w:rsidRPr="00895D8E">
              <w:rPr>
                <w:sz w:val="24"/>
                <w:szCs w:val="24"/>
              </w:rPr>
              <w:t>Допълнително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обучени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български език деца и ученици (вкл. за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децата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учениците,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търсещи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или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получили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международна</w:t>
            </w:r>
            <w:r w:rsidRPr="00895D8E">
              <w:rPr>
                <w:spacing w:val="50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закрила),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 които българският език не е майчин;</w:t>
            </w:r>
          </w:p>
        </w:tc>
        <w:tc>
          <w:tcPr>
            <w:tcW w:w="1834" w:type="dxa"/>
          </w:tcPr>
          <w:p w14:paraId="1D1DFAE8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z w:val="24"/>
                <w:szCs w:val="24"/>
              </w:rPr>
            </w:pPr>
            <w:r w:rsidRPr="00895D8E">
              <w:rPr>
                <w:spacing w:val="-1"/>
                <w:sz w:val="24"/>
                <w:szCs w:val="24"/>
              </w:rPr>
              <w:t>Допълни</w:t>
            </w:r>
            <w:r w:rsidRPr="00895D8E">
              <w:rPr>
                <w:sz w:val="24"/>
                <w:szCs w:val="24"/>
              </w:rPr>
              <w:t>телни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занимания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цел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превенция 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отпадане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от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училище</w:t>
            </w:r>
          </w:p>
          <w:p w14:paraId="222F4F14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z w:val="24"/>
                <w:szCs w:val="24"/>
              </w:rPr>
            </w:pPr>
          </w:p>
          <w:p w14:paraId="0BF97FF8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z w:val="24"/>
                <w:szCs w:val="24"/>
              </w:rPr>
            </w:pPr>
          </w:p>
          <w:p w14:paraId="7DAF0E6E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z w:val="24"/>
                <w:szCs w:val="24"/>
              </w:rPr>
            </w:pPr>
          </w:p>
          <w:p w14:paraId="3FC97AC9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z w:val="24"/>
                <w:szCs w:val="24"/>
              </w:rPr>
            </w:pPr>
          </w:p>
          <w:p w14:paraId="2F784F5B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z w:val="24"/>
                <w:szCs w:val="24"/>
              </w:rPr>
            </w:pPr>
          </w:p>
          <w:p w14:paraId="358923D6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z w:val="24"/>
                <w:szCs w:val="24"/>
              </w:rPr>
            </w:pPr>
          </w:p>
          <w:p w14:paraId="6930910C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Деца 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</w:t>
            </w:r>
            <w:r w:rsidRPr="00895D8E">
              <w:rPr>
                <w:spacing w:val="5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от</w:t>
            </w:r>
            <w:r w:rsidRPr="00895D8E">
              <w:rPr>
                <w:spacing w:val="5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етнически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малцинства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(включително роми),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участващи</w:t>
            </w:r>
            <w:r w:rsidRPr="00895D8E">
              <w:rPr>
                <w:spacing w:val="30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в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мерки</w:t>
            </w:r>
            <w:r w:rsidRPr="00895D8E">
              <w:rPr>
                <w:sz w:val="24"/>
                <w:szCs w:val="24"/>
              </w:rPr>
              <w:tab/>
            </w:r>
            <w:r w:rsidRPr="00895D8E">
              <w:rPr>
                <w:spacing w:val="-2"/>
                <w:sz w:val="24"/>
                <w:szCs w:val="24"/>
              </w:rPr>
              <w:t>за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образователна интеграция</w:t>
            </w:r>
            <w:r w:rsidRPr="00895D8E">
              <w:rPr>
                <w:spacing w:val="9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8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реинтеграция</w:t>
            </w:r>
          </w:p>
          <w:p w14:paraId="07395E11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EDA6A73" w14:textId="66C8350A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Разкриване на групи по проект „Успех за теб“</w:t>
            </w:r>
          </w:p>
        </w:tc>
        <w:tc>
          <w:tcPr>
            <w:tcW w:w="1795" w:type="dxa"/>
          </w:tcPr>
          <w:p w14:paraId="5C328110" w14:textId="041DE22B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мотивацията за учене и резултатите от УВП</w:t>
            </w:r>
          </w:p>
        </w:tc>
        <w:tc>
          <w:tcPr>
            <w:tcW w:w="1651" w:type="dxa"/>
          </w:tcPr>
          <w:p w14:paraId="188E2100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</w:t>
            </w:r>
          </w:p>
        </w:tc>
      </w:tr>
      <w:tr w:rsidR="002B7977" w:rsidRPr="00895D8E" w14:paraId="08456EA0" w14:textId="77777777" w:rsidTr="00373979">
        <w:tc>
          <w:tcPr>
            <w:tcW w:w="15388" w:type="dxa"/>
            <w:gridSpan w:val="9"/>
          </w:tcPr>
          <w:p w14:paraId="281D54A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</w:t>
            </w:r>
            <w:r w:rsidRPr="00895D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цел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6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Превенция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намаляване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агресията</w:t>
            </w:r>
            <w:r w:rsidRPr="00895D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тормоза</w:t>
            </w:r>
            <w:r w:rsidRPr="00895D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недопускане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дискриминация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5D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образователните</w:t>
            </w:r>
            <w:r w:rsidRPr="00895D8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институции</w:t>
            </w:r>
          </w:p>
        </w:tc>
      </w:tr>
      <w:tr w:rsidR="000D120D" w:rsidRPr="00895D8E" w14:paraId="659E2F20" w14:textId="77777777" w:rsidTr="00373979">
        <w:tc>
          <w:tcPr>
            <w:tcW w:w="2488" w:type="dxa"/>
          </w:tcPr>
          <w:p w14:paraId="6AB1AF70" w14:textId="77777777" w:rsidR="000D120D" w:rsidRPr="00895D8E" w:rsidRDefault="000D120D" w:rsidP="000D120D">
            <w:pPr>
              <w:pStyle w:val="TableParagraph"/>
              <w:tabs>
                <w:tab w:val="left" w:pos="1038"/>
                <w:tab w:val="left" w:pos="1388"/>
              </w:tabs>
              <w:ind w:left="50" w:right="45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6.7.1. Прилагане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цялостен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училищен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подход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създаване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сигурна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среда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превенция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lastRenderedPageBreak/>
              <w:t>насилието и тормоза</w:t>
            </w:r>
          </w:p>
        </w:tc>
        <w:tc>
          <w:tcPr>
            <w:tcW w:w="1209" w:type="dxa"/>
          </w:tcPr>
          <w:p w14:paraId="3DA4482F" w14:textId="6205AF4A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390" w:type="dxa"/>
          </w:tcPr>
          <w:p w14:paraId="62720D83" w14:textId="3528AE23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Септември 2024г. и през цялата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учебна година</w:t>
            </w:r>
          </w:p>
        </w:tc>
        <w:tc>
          <w:tcPr>
            <w:tcW w:w="1351" w:type="dxa"/>
          </w:tcPr>
          <w:p w14:paraId="4C7D3DA5" w14:textId="02DB4AF8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09.2023г. – 07.2028г.</w:t>
            </w:r>
          </w:p>
        </w:tc>
        <w:tc>
          <w:tcPr>
            <w:tcW w:w="1779" w:type="dxa"/>
          </w:tcPr>
          <w:p w14:paraId="7BB2C1B9" w14:textId="77777777" w:rsidR="000D120D" w:rsidRPr="00895D8E" w:rsidRDefault="000D120D" w:rsidP="000D120D">
            <w:pPr>
              <w:pStyle w:val="TableParagraph"/>
              <w:tabs>
                <w:tab w:val="left" w:pos="294"/>
              </w:tabs>
              <w:ind w:right="43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Изграден</w:t>
            </w:r>
            <w:r>
              <w:rPr>
                <w:sz w:val="24"/>
                <w:szCs w:val="24"/>
              </w:rPr>
              <w:t>а</w:t>
            </w:r>
            <w:r w:rsidRPr="00895D8E">
              <w:rPr>
                <w:sz w:val="24"/>
                <w:szCs w:val="24"/>
              </w:rPr>
              <w:t xml:space="preserve"> модернизиран</w:t>
            </w:r>
            <w:r>
              <w:rPr>
                <w:sz w:val="24"/>
                <w:szCs w:val="24"/>
              </w:rPr>
              <w:t xml:space="preserve">а </w:t>
            </w:r>
            <w:r w:rsidRPr="00895D8E">
              <w:rPr>
                <w:sz w:val="24"/>
                <w:szCs w:val="24"/>
              </w:rPr>
              <w:t>систем</w:t>
            </w:r>
            <w:r>
              <w:rPr>
                <w:sz w:val="24"/>
                <w:szCs w:val="24"/>
              </w:rPr>
              <w:t>а</w:t>
            </w:r>
            <w:r w:rsidRPr="00895D8E">
              <w:rPr>
                <w:sz w:val="24"/>
                <w:szCs w:val="24"/>
              </w:rPr>
              <w:t xml:space="preserve"> за сигурност и контрол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lastRenderedPageBreak/>
              <w:t xml:space="preserve">достъпа в </w:t>
            </w:r>
            <w:r w:rsidRPr="00895D8E">
              <w:rPr>
                <w:sz w:val="24"/>
                <w:szCs w:val="24"/>
              </w:rPr>
              <w:t>училищ</w:t>
            </w:r>
            <w:r>
              <w:rPr>
                <w:sz w:val="24"/>
                <w:szCs w:val="24"/>
              </w:rPr>
              <w:t>е.</w:t>
            </w:r>
          </w:p>
          <w:p w14:paraId="13BECDCC" w14:textId="77777777" w:rsidR="000D120D" w:rsidRPr="00895D8E" w:rsidRDefault="000D120D" w:rsidP="000D120D">
            <w:pPr>
              <w:pStyle w:val="TableParagraph"/>
              <w:tabs>
                <w:tab w:val="left" w:pos="402"/>
              </w:tabs>
              <w:ind w:right="43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Осигурена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психологическа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95D8E">
              <w:rPr>
                <w:sz w:val="24"/>
                <w:szCs w:val="24"/>
              </w:rPr>
              <w:t>педагогич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подкрепа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деца,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ученици и родители за превенция и противодействие на насилието и</w:t>
            </w:r>
            <w:r w:rsidRPr="00895D8E">
              <w:rPr>
                <w:spacing w:val="-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тормоза</w:t>
            </w:r>
            <w:r>
              <w:rPr>
                <w:sz w:val="24"/>
                <w:szCs w:val="24"/>
              </w:rPr>
              <w:t>.</w:t>
            </w:r>
          </w:p>
          <w:p w14:paraId="19E9BAB1" w14:textId="77777777" w:rsidR="000D120D" w:rsidRPr="00895D8E" w:rsidRDefault="000D120D" w:rsidP="000D120D">
            <w:pPr>
              <w:pStyle w:val="TableParagraph"/>
              <w:tabs>
                <w:tab w:val="left" w:pos="201"/>
              </w:tabs>
              <w:ind w:right="43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Проведени обучения за повишаване на капацитета и компетенциите на  училища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за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идентифициране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на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признаци,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повишаващи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риска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от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престъпно</w:t>
            </w:r>
            <w:r w:rsidRPr="00895D8E">
              <w:rPr>
                <w:spacing w:val="32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посегателство</w:t>
            </w:r>
            <w:r w:rsidRPr="00895D8E">
              <w:rPr>
                <w:spacing w:val="3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спрямо</w:t>
            </w:r>
            <w:r w:rsidRPr="00895D8E">
              <w:rPr>
                <w:spacing w:val="32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отделни</w:t>
            </w:r>
            <w:r w:rsidRPr="00895D8E">
              <w:rPr>
                <w:spacing w:val="-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лица</w:t>
            </w:r>
            <w:r w:rsidRPr="00895D8E">
              <w:rPr>
                <w:spacing w:val="-2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и</w:t>
            </w:r>
            <w:r w:rsidRPr="00895D8E">
              <w:rPr>
                <w:spacing w:val="-3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групи</w:t>
            </w:r>
            <w:r w:rsidRPr="00895D8E">
              <w:rPr>
                <w:spacing w:val="-3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от</w:t>
            </w:r>
            <w:r w:rsidRPr="00895D8E">
              <w:rPr>
                <w:spacing w:val="-3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лица</w:t>
            </w:r>
          </w:p>
        </w:tc>
        <w:tc>
          <w:tcPr>
            <w:tcW w:w="1834" w:type="dxa"/>
          </w:tcPr>
          <w:p w14:paraId="36ABD8E4" w14:textId="77777777" w:rsidR="000D120D" w:rsidRPr="00895D8E" w:rsidRDefault="000D120D" w:rsidP="000D120D">
            <w:pPr>
              <w:pStyle w:val="TableParagraph"/>
              <w:tabs>
                <w:tab w:val="left" w:pos="201"/>
              </w:tabs>
              <w:ind w:right="42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lastRenderedPageBreak/>
              <w:t>Брой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охранителни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системи</w:t>
            </w:r>
          </w:p>
          <w:p w14:paraId="79AC6C54" w14:textId="77777777" w:rsidR="000D120D" w:rsidRPr="00895D8E" w:rsidRDefault="000D120D" w:rsidP="000D120D">
            <w:pPr>
              <w:pStyle w:val="TableParagraph"/>
              <w:rPr>
                <w:sz w:val="24"/>
                <w:szCs w:val="24"/>
              </w:rPr>
            </w:pPr>
          </w:p>
          <w:p w14:paraId="66C4D9FC" w14:textId="77777777" w:rsidR="000D120D" w:rsidRPr="00895D8E" w:rsidRDefault="000D120D" w:rsidP="000D120D">
            <w:pPr>
              <w:pStyle w:val="TableParagraph"/>
              <w:rPr>
                <w:sz w:val="24"/>
                <w:szCs w:val="24"/>
              </w:rPr>
            </w:pPr>
          </w:p>
          <w:p w14:paraId="28EB81F9" w14:textId="77777777" w:rsidR="000D120D" w:rsidRPr="00895D8E" w:rsidRDefault="000D120D" w:rsidP="000D120D">
            <w:pPr>
              <w:pStyle w:val="TableParagraph"/>
              <w:rPr>
                <w:sz w:val="24"/>
                <w:szCs w:val="24"/>
              </w:rPr>
            </w:pPr>
          </w:p>
          <w:p w14:paraId="6DE5F6BC" w14:textId="77777777" w:rsidR="000D120D" w:rsidRPr="00895D8E" w:rsidRDefault="000D120D" w:rsidP="000D120D">
            <w:pPr>
              <w:pStyle w:val="TableParagraph"/>
              <w:rPr>
                <w:sz w:val="24"/>
                <w:szCs w:val="24"/>
              </w:rPr>
            </w:pPr>
          </w:p>
          <w:p w14:paraId="2A377CDD" w14:textId="77777777" w:rsidR="000D120D" w:rsidRPr="00895D8E" w:rsidRDefault="000D120D" w:rsidP="000D120D">
            <w:pPr>
              <w:pStyle w:val="TableParagraph"/>
              <w:tabs>
                <w:tab w:val="left" w:pos="201"/>
                <w:tab w:val="left" w:pos="869"/>
                <w:tab w:val="left" w:pos="899"/>
                <w:tab w:val="left" w:pos="1133"/>
              </w:tabs>
              <w:spacing w:before="141"/>
              <w:ind w:right="42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 xml:space="preserve">Брой </w:t>
            </w:r>
            <w:r w:rsidRPr="00895D8E">
              <w:rPr>
                <w:spacing w:val="-2"/>
                <w:sz w:val="24"/>
                <w:szCs w:val="24"/>
              </w:rPr>
              <w:t>наз</w:t>
            </w:r>
            <w:r w:rsidRPr="00895D8E">
              <w:rPr>
                <w:sz w:val="24"/>
                <w:szCs w:val="24"/>
              </w:rPr>
              <w:t xml:space="preserve">начени </w:t>
            </w:r>
            <w:r w:rsidRPr="00895D8E">
              <w:rPr>
                <w:spacing w:val="-1"/>
                <w:sz w:val="24"/>
                <w:szCs w:val="24"/>
              </w:rPr>
              <w:t>пси</w:t>
            </w:r>
            <w:r w:rsidRPr="00895D8E">
              <w:rPr>
                <w:sz w:val="24"/>
                <w:szCs w:val="24"/>
              </w:rPr>
              <w:t xml:space="preserve">холози </w:t>
            </w:r>
            <w:r w:rsidRPr="00895D8E">
              <w:rPr>
                <w:spacing w:val="-5"/>
                <w:sz w:val="24"/>
                <w:szCs w:val="24"/>
              </w:rPr>
              <w:t>и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педагогически</w:t>
            </w:r>
            <w:r w:rsidRPr="00895D8E">
              <w:rPr>
                <w:spacing w:val="-4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съветници</w:t>
            </w:r>
          </w:p>
          <w:p w14:paraId="2DBDF9C9" w14:textId="77777777" w:rsidR="000D120D" w:rsidRPr="00895D8E" w:rsidRDefault="000D120D" w:rsidP="000D120D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14:paraId="6C246324" w14:textId="77777777" w:rsidR="000D120D" w:rsidRPr="00895D8E" w:rsidRDefault="000D120D" w:rsidP="000D120D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14:paraId="4AFC5516" w14:textId="77777777" w:rsidR="000D120D" w:rsidRPr="00895D8E" w:rsidRDefault="000D120D" w:rsidP="000D120D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14:paraId="4D591451" w14:textId="77777777" w:rsidR="000D120D" w:rsidRPr="00895D8E" w:rsidRDefault="000D120D" w:rsidP="000D120D">
            <w:pPr>
              <w:pStyle w:val="TableParagraph"/>
              <w:tabs>
                <w:tab w:val="left" w:pos="414"/>
              </w:tabs>
              <w:ind w:left="49" w:right="42"/>
              <w:jc w:val="both"/>
              <w:rPr>
                <w:spacing w:val="-1"/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Брой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обучени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специалисти</w:t>
            </w:r>
          </w:p>
        </w:tc>
        <w:tc>
          <w:tcPr>
            <w:tcW w:w="1891" w:type="dxa"/>
          </w:tcPr>
          <w:p w14:paraId="6D6D53C5" w14:textId="3591E771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Постоянен контрол над пропускателен режим, над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прояви на ученици</w:t>
            </w:r>
          </w:p>
        </w:tc>
        <w:tc>
          <w:tcPr>
            <w:tcW w:w="1795" w:type="dxa"/>
          </w:tcPr>
          <w:p w14:paraId="16339F6F" w14:textId="6EF5906F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Недопускане на агресивни прояви в училище</w:t>
            </w:r>
          </w:p>
        </w:tc>
        <w:tc>
          <w:tcPr>
            <w:tcW w:w="1651" w:type="dxa"/>
          </w:tcPr>
          <w:p w14:paraId="55782A55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ДАДЗ, училище,</w:t>
            </w:r>
          </w:p>
          <w:p w14:paraId="7DFCE3E1" w14:textId="77777777" w:rsidR="000D120D" w:rsidRPr="00895D8E" w:rsidRDefault="000D120D" w:rsidP="000D120D">
            <w:pPr>
              <w:pStyle w:val="TableParagraph"/>
              <w:spacing w:before="1"/>
              <w:ind w:left="47" w:right="47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организации</w:t>
            </w:r>
          </w:p>
          <w:p w14:paraId="69BF293E" w14:textId="77777777" w:rsidR="000D120D" w:rsidRPr="00895D8E" w:rsidRDefault="000D120D" w:rsidP="000D1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партньори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МОН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изпълнение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политиките</w:t>
            </w:r>
          </w:p>
        </w:tc>
      </w:tr>
      <w:tr w:rsidR="002B7977" w:rsidRPr="00895D8E" w14:paraId="33D708CA" w14:textId="77777777" w:rsidTr="00373979">
        <w:tc>
          <w:tcPr>
            <w:tcW w:w="15388" w:type="dxa"/>
            <w:gridSpan w:val="9"/>
          </w:tcPr>
          <w:p w14:paraId="0082C548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Оперативна цел 6.8. Разширяване на възпитателната функция на образователните институции</w:t>
            </w:r>
          </w:p>
        </w:tc>
      </w:tr>
      <w:tr w:rsidR="008A4CAD" w:rsidRPr="00895D8E" w14:paraId="3A43B987" w14:textId="77777777" w:rsidTr="00373979">
        <w:tc>
          <w:tcPr>
            <w:tcW w:w="2488" w:type="dxa"/>
          </w:tcPr>
          <w:p w14:paraId="5B78F89C" w14:textId="5794595F" w:rsidR="002B7977" w:rsidRPr="00895D8E" w:rsidRDefault="002B7977" w:rsidP="0043443B">
            <w:pPr>
              <w:pStyle w:val="TableParagraph"/>
              <w:ind w:left="50" w:right="45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6.8.1.Назначаване на педаг</w:t>
            </w:r>
            <w:r>
              <w:rPr>
                <w:sz w:val="24"/>
                <w:szCs w:val="24"/>
              </w:rPr>
              <w:t>ог.</w:t>
            </w:r>
            <w:r w:rsidRPr="00895D8E">
              <w:rPr>
                <w:sz w:val="24"/>
                <w:szCs w:val="24"/>
              </w:rPr>
              <w:t xml:space="preserve"> съветни</w:t>
            </w:r>
            <w:r w:rsidR="000D120D">
              <w:rPr>
                <w:sz w:val="24"/>
                <w:szCs w:val="24"/>
              </w:rPr>
              <w:t>к</w:t>
            </w:r>
            <w:r w:rsidRPr="00895D8E">
              <w:rPr>
                <w:sz w:val="24"/>
                <w:szCs w:val="24"/>
              </w:rPr>
              <w:t>,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психоло</w:t>
            </w:r>
            <w:r w:rsidR="000D120D">
              <w:rPr>
                <w:sz w:val="24"/>
                <w:szCs w:val="24"/>
              </w:rPr>
              <w:t>г</w:t>
            </w:r>
            <w:r w:rsidRPr="00895D8E">
              <w:rPr>
                <w:sz w:val="24"/>
                <w:szCs w:val="24"/>
              </w:rPr>
              <w:t>,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="000D120D">
              <w:rPr>
                <w:spacing w:val="1"/>
                <w:sz w:val="24"/>
                <w:szCs w:val="24"/>
              </w:rPr>
              <w:t xml:space="preserve">логопед, </w:t>
            </w:r>
            <w:r w:rsidRPr="00895D8E">
              <w:rPr>
                <w:sz w:val="24"/>
                <w:szCs w:val="24"/>
              </w:rPr>
              <w:lastRenderedPageBreak/>
              <w:t>помощни</w:t>
            </w:r>
            <w:r w:rsidR="000D120D">
              <w:rPr>
                <w:sz w:val="24"/>
                <w:szCs w:val="24"/>
              </w:rPr>
              <w:t>к</w:t>
            </w:r>
            <w:r w:rsidRPr="00895D8E">
              <w:rPr>
                <w:sz w:val="24"/>
                <w:szCs w:val="24"/>
              </w:rPr>
              <w:t xml:space="preserve"> на учителя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в училище</w:t>
            </w:r>
          </w:p>
        </w:tc>
        <w:tc>
          <w:tcPr>
            <w:tcW w:w="1209" w:type="dxa"/>
          </w:tcPr>
          <w:p w14:paraId="4AE66C1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„Успех за теб“</w:t>
            </w:r>
          </w:p>
        </w:tc>
        <w:tc>
          <w:tcPr>
            <w:tcW w:w="1390" w:type="dxa"/>
          </w:tcPr>
          <w:p w14:paraId="04CDE12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51" w:type="dxa"/>
          </w:tcPr>
          <w:p w14:paraId="6942BE53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14:paraId="408C6259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Повишен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брой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специалисти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приоритизиран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възпитат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работа за възпитаването на децата и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учениците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4" w:type="dxa"/>
          </w:tcPr>
          <w:p w14:paraId="64A5D542" w14:textId="77777777" w:rsidR="002B7977" w:rsidRPr="00895D8E" w:rsidRDefault="002B7977" w:rsidP="0043443B">
            <w:pPr>
              <w:pStyle w:val="TableParagraph"/>
              <w:ind w:left="49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lastRenderedPageBreak/>
              <w:t>Брой</w:t>
            </w:r>
            <w:r w:rsidRPr="00895D8E">
              <w:rPr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sz w:val="24"/>
                <w:szCs w:val="24"/>
              </w:rPr>
              <w:t>педагогически</w:t>
            </w:r>
          </w:p>
          <w:p w14:paraId="48F33884" w14:textId="71D0D558" w:rsidR="002B7977" w:rsidRPr="00895D8E" w:rsidRDefault="002B7977" w:rsidP="0043443B">
            <w:pPr>
              <w:pStyle w:val="TableParagraph"/>
              <w:ind w:left="49" w:right="284"/>
              <w:rPr>
                <w:sz w:val="24"/>
                <w:szCs w:val="24"/>
              </w:rPr>
            </w:pPr>
            <w:r w:rsidRPr="00895D8E">
              <w:rPr>
                <w:spacing w:val="-1"/>
                <w:sz w:val="24"/>
                <w:szCs w:val="24"/>
              </w:rPr>
              <w:t>съветници,</w:t>
            </w:r>
            <w:r w:rsidRPr="00895D8E">
              <w:rPr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spacing w:val="-1"/>
                <w:sz w:val="24"/>
                <w:szCs w:val="24"/>
              </w:rPr>
              <w:lastRenderedPageBreak/>
              <w:t>психолози</w:t>
            </w:r>
            <w:r>
              <w:rPr>
                <w:spacing w:val="-1"/>
                <w:sz w:val="24"/>
                <w:szCs w:val="24"/>
              </w:rPr>
              <w:t xml:space="preserve">, </w:t>
            </w:r>
            <w:r w:rsidR="000D120D">
              <w:rPr>
                <w:spacing w:val="-1"/>
                <w:sz w:val="24"/>
                <w:szCs w:val="24"/>
              </w:rPr>
              <w:t xml:space="preserve">логопеди, </w:t>
            </w:r>
            <w:r>
              <w:rPr>
                <w:spacing w:val="-1"/>
                <w:sz w:val="24"/>
                <w:szCs w:val="24"/>
              </w:rPr>
              <w:t xml:space="preserve">пом.-учители </w:t>
            </w:r>
          </w:p>
        </w:tc>
        <w:tc>
          <w:tcPr>
            <w:tcW w:w="1891" w:type="dxa"/>
          </w:tcPr>
          <w:p w14:paraId="35CBFD3D" w14:textId="4C48F3FC" w:rsidR="002B7977" w:rsidRPr="00895D8E" w:rsidRDefault="000D120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Повишаване на индивидуалната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учениците</w:t>
            </w:r>
          </w:p>
        </w:tc>
        <w:tc>
          <w:tcPr>
            <w:tcW w:w="1795" w:type="dxa"/>
          </w:tcPr>
          <w:p w14:paraId="6DBEEC77" w14:textId="6CB80935" w:rsidR="002B7977" w:rsidRPr="00895D8E" w:rsidRDefault="000D120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Повишаване на успеваемостта</w:t>
            </w:r>
          </w:p>
        </w:tc>
        <w:tc>
          <w:tcPr>
            <w:tcW w:w="1651" w:type="dxa"/>
          </w:tcPr>
          <w:p w14:paraId="5082933B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ДАДЗ, училище,</w:t>
            </w:r>
          </w:p>
          <w:p w14:paraId="3C571DF8" w14:textId="77777777" w:rsidR="002B7977" w:rsidRPr="00895D8E" w:rsidRDefault="002B7977" w:rsidP="0043443B">
            <w:pPr>
              <w:pStyle w:val="TableParagraph"/>
              <w:spacing w:before="1"/>
              <w:ind w:left="47" w:right="47"/>
              <w:jc w:val="both"/>
              <w:rPr>
                <w:sz w:val="24"/>
                <w:szCs w:val="24"/>
              </w:rPr>
            </w:pPr>
            <w:r w:rsidRPr="00895D8E">
              <w:rPr>
                <w:sz w:val="24"/>
                <w:szCs w:val="24"/>
              </w:rPr>
              <w:t>организации</w:t>
            </w:r>
          </w:p>
          <w:p w14:paraId="75257D45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партньори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МОН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изпълнение</w:t>
            </w:r>
            <w:r w:rsidRPr="00895D8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895D8E">
              <w:rPr>
                <w:rFonts w:ascii="Times New Roman" w:hAnsi="Times New Roman" w:cs="Times New Roman"/>
                <w:spacing w:val="-47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политиките</w:t>
            </w:r>
          </w:p>
        </w:tc>
      </w:tr>
      <w:tr w:rsidR="002B7977" w:rsidRPr="00895D8E" w14:paraId="21B619C3" w14:textId="77777777" w:rsidTr="00373979">
        <w:tc>
          <w:tcPr>
            <w:tcW w:w="15388" w:type="dxa"/>
            <w:gridSpan w:val="9"/>
          </w:tcPr>
          <w:p w14:paraId="5331347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Приоритетна област 7. Приобщаване на деца и ученици</w:t>
            </w:r>
          </w:p>
        </w:tc>
      </w:tr>
      <w:tr w:rsidR="002B7977" w:rsidRPr="00895D8E" w14:paraId="45E0A306" w14:textId="77777777" w:rsidTr="00373979">
        <w:tc>
          <w:tcPr>
            <w:tcW w:w="15388" w:type="dxa"/>
            <w:gridSpan w:val="9"/>
          </w:tcPr>
          <w:p w14:paraId="62071C9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7.1. Подкрепа за личностно развитие на учениците</w:t>
            </w:r>
          </w:p>
        </w:tc>
      </w:tr>
      <w:tr w:rsidR="008A4CAD" w:rsidRPr="00895D8E" w14:paraId="30A1A2C1" w14:textId="77777777" w:rsidTr="00373979">
        <w:tc>
          <w:tcPr>
            <w:tcW w:w="2488" w:type="dxa"/>
          </w:tcPr>
          <w:p w14:paraId="55DAF2A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7.1.1. Сформиране на екипи за подкрепа за личностното развитие на учениците, за които са идентифицирани:</w:t>
            </w:r>
          </w:p>
          <w:p w14:paraId="4B9C93F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обучителните трудности и риск от отпадане от училище: ранно оценяване на риска и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училище;</w:t>
            </w:r>
          </w:p>
          <w:p w14:paraId="50E6332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ученици със СОП: осигуряване на архитектурен, информационен и комуникационен достъп в училището;</w:t>
            </w:r>
          </w:p>
          <w:p w14:paraId="2A44CAF0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изявени дарби: осигуряване на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условия за развитие и изява на таланта. </w:t>
            </w:r>
          </w:p>
        </w:tc>
        <w:tc>
          <w:tcPr>
            <w:tcW w:w="1209" w:type="dxa"/>
          </w:tcPr>
          <w:p w14:paraId="2C2A3161" w14:textId="30B32A68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Училищен бюджет</w:t>
            </w:r>
          </w:p>
        </w:tc>
        <w:tc>
          <w:tcPr>
            <w:tcW w:w="1390" w:type="dxa"/>
          </w:tcPr>
          <w:p w14:paraId="69B5280F" w14:textId="3D816E57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65CEAEC6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4513CE4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23DD464C" w14:textId="13F23066" w:rsidR="002B7977" w:rsidRPr="00811558" w:rsidRDefault="002B7977" w:rsidP="0043443B">
            <w:pPr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 xml:space="preserve">Утвърждаване на екипи за подкрепа на личностно развитие с цел </w:t>
            </w:r>
            <w:r w:rsidR="00263F22">
              <w:rPr>
                <w:rFonts w:ascii="Times New Roman" w:hAnsi="Times New Roman" w:cs="Times New Roman"/>
                <w:sz w:val="24"/>
                <w:szCs w:val="24"/>
              </w:rPr>
              <w:t>преодоляване на</w:t>
            </w:r>
            <w:r w:rsidRPr="006E1995">
              <w:rPr>
                <w:rFonts w:ascii="Times New Roman" w:hAnsi="Times New Roman" w:cs="Times New Roman"/>
                <w:sz w:val="24"/>
                <w:szCs w:val="24"/>
              </w:rPr>
              <w:t xml:space="preserve"> ранно отпадане на ученици</w:t>
            </w:r>
          </w:p>
        </w:tc>
        <w:tc>
          <w:tcPr>
            <w:tcW w:w="1834" w:type="dxa"/>
          </w:tcPr>
          <w:p w14:paraId="7ADE968A" w14:textId="7E7E56FB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екипи за индивидуална подкрепа</w:t>
            </w:r>
          </w:p>
        </w:tc>
        <w:tc>
          <w:tcPr>
            <w:tcW w:w="1891" w:type="dxa"/>
          </w:tcPr>
          <w:p w14:paraId="48423088" w14:textId="3F79F406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се повиши резултатността от работата 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аекипите</w:t>
            </w:r>
            <w:proofErr w:type="spellEnd"/>
          </w:p>
        </w:tc>
        <w:tc>
          <w:tcPr>
            <w:tcW w:w="1795" w:type="dxa"/>
          </w:tcPr>
          <w:p w14:paraId="2E4CA9C0" w14:textId="5138FD98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Недопускане на отпаднали ученици заради затруднения в ученето или здравословни проблеми</w:t>
            </w:r>
          </w:p>
        </w:tc>
        <w:tc>
          <w:tcPr>
            <w:tcW w:w="1651" w:type="dxa"/>
          </w:tcPr>
          <w:p w14:paraId="4E18E425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2BF53E87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7A6C87C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8A4CAD" w:rsidRPr="00895D8E" w14:paraId="650F5807" w14:textId="77777777" w:rsidTr="00373979">
        <w:tc>
          <w:tcPr>
            <w:tcW w:w="2488" w:type="dxa"/>
          </w:tcPr>
          <w:p w14:paraId="43ED8846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7.1.2. Откриване и проследяване на развитието на ученици с изявен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дарби, изготвяне на база данни и създаване на условия за тяхната изява на училищно и извънучилищно ниво.</w:t>
            </w:r>
          </w:p>
        </w:tc>
        <w:tc>
          <w:tcPr>
            <w:tcW w:w="1209" w:type="dxa"/>
          </w:tcPr>
          <w:p w14:paraId="0A91CE2F" w14:textId="7E5DB8FC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169F9201" w14:textId="49ED9E9A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– октомври 2024г.</w:t>
            </w:r>
          </w:p>
        </w:tc>
        <w:tc>
          <w:tcPr>
            <w:tcW w:w="1351" w:type="dxa"/>
          </w:tcPr>
          <w:p w14:paraId="02B0FB4C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5AA5384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0F6DA377" w14:textId="77777777" w:rsidR="002B7977" w:rsidRPr="00802A30" w:rsidRDefault="002B7977" w:rsidP="0043443B">
            <w:pPr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Целенасочена работа за откриване и проследяване на развитието на ученици с изявени дарби</w:t>
            </w:r>
          </w:p>
        </w:tc>
        <w:tc>
          <w:tcPr>
            <w:tcW w:w="1834" w:type="dxa"/>
          </w:tcPr>
          <w:p w14:paraId="7C24CD44" w14:textId="77777777" w:rsidR="002B7977" w:rsidRPr="0076761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Увеличаване  броя на учениците с изявени дарби.</w:t>
            </w:r>
          </w:p>
        </w:tc>
        <w:tc>
          <w:tcPr>
            <w:tcW w:w="1891" w:type="dxa"/>
          </w:tcPr>
          <w:p w14:paraId="2AE39D05" w14:textId="621700FF" w:rsidR="002B7977" w:rsidRPr="00767614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Засилен интерес на учителите за работа с изявени деца и ученици</w:t>
            </w:r>
          </w:p>
        </w:tc>
        <w:tc>
          <w:tcPr>
            <w:tcW w:w="1795" w:type="dxa"/>
          </w:tcPr>
          <w:p w14:paraId="790B9145" w14:textId="7AE65220" w:rsidR="002B7977" w:rsidRPr="00767614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Реализиране на даровити деца</w:t>
            </w:r>
          </w:p>
        </w:tc>
        <w:tc>
          <w:tcPr>
            <w:tcW w:w="1651" w:type="dxa"/>
          </w:tcPr>
          <w:p w14:paraId="4BD0F6B5" w14:textId="77777777" w:rsidR="002B7977" w:rsidRPr="00767614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2A95544C" w14:textId="77777777" w:rsidR="002B7977" w:rsidRPr="00767614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3DCFB995" w14:textId="77777777" w:rsidR="002B7977" w:rsidRPr="0076761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263F22" w:rsidRPr="00895D8E" w14:paraId="40563479" w14:textId="77777777" w:rsidTr="00373979">
        <w:tc>
          <w:tcPr>
            <w:tcW w:w="2488" w:type="dxa"/>
          </w:tcPr>
          <w:p w14:paraId="18B0E8A6" w14:textId="77777777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7.1.3. Мотивиране на учителите и създаване на условия за работа с ученици с изявени дарби чрез допълнително материално стимулиране и факултативни форми.</w:t>
            </w:r>
          </w:p>
        </w:tc>
        <w:tc>
          <w:tcPr>
            <w:tcW w:w="1209" w:type="dxa"/>
          </w:tcPr>
          <w:p w14:paraId="55D9F58E" w14:textId="47F4D8E0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25AE2CD8" w14:textId="0CB2F21E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25FB0F4C" w14:textId="77777777" w:rsidR="00263F22" w:rsidRPr="00895D8E" w:rsidRDefault="00263F22" w:rsidP="00263F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2023/2028 г.</w:t>
            </w:r>
          </w:p>
          <w:p w14:paraId="2B868C42" w14:textId="77777777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63BF9BE9" w14:textId="77777777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Целенасочена работа за откриване и проследяване на развитието на ученици с изявени дарби</w:t>
            </w:r>
          </w:p>
        </w:tc>
        <w:tc>
          <w:tcPr>
            <w:tcW w:w="1834" w:type="dxa"/>
          </w:tcPr>
          <w:p w14:paraId="48CD34FA" w14:textId="2E783DA7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Увеличаване  броя на учениците с изявени дарби.</w:t>
            </w:r>
          </w:p>
        </w:tc>
        <w:tc>
          <w:tcPr>
            <w:tcW w:w="1891" w:type="dxa"/>
          </w:tcPr>
          <w:p w14:paraId="037633EA" w14:textId="14B3DB34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Засилен интерес на учителите за работа с изявени деца и ученици</w:t>
            </w:r>
          </w:p>
        </w:tc>
        <w:tc>
          <w:tcPr>
            <w:tcW w:w="1795" w:type="dxa"/>
          </w:tcPr>
          <w:p w14:paraId="68B24A5C" w14:textId="52ED24F8" w:rsidR="00263F22" w:rsidRPr="00895D8E" w:rsidRDefault="00263F22" w:rsidP="00263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Реализиране на даровити деца</w:t>
            </w:r>
          </w:p>
        </w:tc>
        <w:tc>
          <w:tcPr>
            <w:tcW w:w="1651" w:type="dxa"/>
          </w:tcPr>
          <w:p w14:paraId="1ADB87A9" w14:textId="77777777" w:rsidR="00263F22" w:rsidRPr="00263F22" w:rsidRDefault="00263F22" w:rsidP="00263F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F22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72F028DF" w14:textId="77777777" w:rsidR="00263F22" w:rsidRPr="00263F22" w:rsidRDefault="00263F22" w:rsidP="00263F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F22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025CE1FC" w14:textId="0FDBAE9E" w:rsidR="00263F22" w:rsidRPr="00592832" w:rsidRDefault="00263F22" w:rsidP="00263F22">
            <w:pPr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263F22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учители ЦОУД</w:t>
            </w:r>
          </w:p>
        </w:tc>
      </w:tr>
      <w:tr w:rsidR="008A4CAD" w:rsidRPr="00895D8E" w14:paraId="362E398C" w14:textId="77777777" w:rsidTr="00373979">
        <w:tc>
          <w:tcPr>
            <w:tcW w:w="2488" w:type="dxa"/>
          </w:tcPr>
          <w:p w14:paraId="4627DB14" w14:textId="77777777" w:rsidR="002B7977" w:rsidRPr="0076761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 xml:space="preserve"> Кариерно ориентиране и консултиране на учениците 5-7 клас, 10-12 клас, свързано с избора н училище/профил/професия</w:t>
            </w:r>
          </w:p>
        </w:tc>
        <w:tc>
          <w:tcPr>
            <w:tcW w:w="1209" w:type="dxa"/>
          </w:tcPr>
          <w:p w14:paraId="020C65F0" w14:textId="77777777" w:rsidR="002B7977" w:rsidRPr="0076761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Не се изисква бюджет</w:t>
            </w:r>
          </w:p>
        </w:tc>
        <w:tc>
          <w:tcPr>
            <w:tcW w:w="1390" w:type="dxa"/>
          </w:tcPr>
          <w:p w14:paraId="30AF493B" w14:textId="448E3BD2" w:rsidR="002B7977" w:rsidRPr="00767614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 – юни 2024г.</w:t>
            </w:r>
          </w:p>
        </w:tc>
        <w:tc>
          <w:tcPr>
            <w:tcW w:w="1351" w:type="dxa"/>
          </w:tcPr>
          <w:p w14:paraId="4F993A3F" w14:textId="68F1BC64" w:rsidR="002B7977" w:rsidRPr="00767614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2023-202</w:t>
            </w:r>
            <w:r w:rsidR="00263F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9" w:type="dxa"/>
          </w:tcPr>
          <w:p w14:paraId="445C5D40" w14:textId="77777777" w:rsidR="002B7977" w:rsidRPr="00767614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Ученици, които са наясно с избора си за професия.</w:t>
            </w:r>
          </w:p>
        </w:tc>
        <w:tc>
          <w:tcPr>
            <w:tcW w:w="1834" w:type="dxa"/>
          </w:tcPr>
          <w:p w14:paraId="26723C57" w14:textId="7B8718B3" w:rsidR="002B7977" w:rsidRPr="00767614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Брой планирани и осъществени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меропричтия</w:t>
            </w:r>
            <w:proofErr w:type="spellEnd"/>
          </w:p>
        </w:tc>
        <w:tc>
          <w:tcPr>
            <w:tcW w:w="1891" w:type="dxa"/>
          </w:tcPr>
          <w:p w14:paraId="07819227" w14:textId="5A4AAE95" w:rsidR="002B7977" w:rsidRPr="00767614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614">
              <w:rPr>
                <w:rFonts w:ascii="Times New Roman" w:hAnsi="Times New Roman" w:cs="Times New Roman"/>
                <w:sz w:val="24"/>
                <w:szCs w:val="24"/>
              </w:rPr>
              <w:t>Класиране в желаните специалности и училища</w:t>
            </w:r>
          </w:p>
        </w:tc>
        <w:tc>
          <w:tcPr>
            <w:tcW w:w="1795" w:type="dxa"/>
          </w:tcPr>
          <w:p w14:paraId="10D08CA8" w14:textId="53E6EAF8" w:rsidR="002B7977" w:rsidRPr="00767614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 кариерно ориентиране и правилен собствен избор</w:t>
            </w:r>
          </w:p>
        </w:tc>
        <w:tc>
          <w:tcPr>
            <w:tcW w:w="1651" w:type="dxa"/>
          </w:tcPr>
          <w:p w14:paraId="2BB0BC22" w14:textId="77777777" w:rsidR="002B7977" w:rsidRPr="00767614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 ръководители, учители по предмети</w:t>
            </w:r>
          </w:p>
        </w:tc>
      </w:tr>
      <w:tr w:rsidR="002B7977" w:rsidRPr="00895D8E" w14:paraId="2A8EE921" w14:textId="77777777" w:rsidTr="00373979">
        <w:tc>
          <w:tcPr>
            <w:tcW w:w="15388" w:type="dxa"/>
            <w:gridSpan w:val="9"/>
          </w:tcPr>
          <w:p w14:paraId="2662777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Приоритетна област 8. Противодействие на тормоза и насилието</w:t>
            </w:r>
          </w:p>
        </w:tc>
      </w:tr>
      <w:tr w:rsidR="002B7977" w:rsidRPr="00895D8E" w14:paraId="52C6A2D3" w14:textId="77777777" w:rsidTr="00373979">
        <w:tc>
          <w:tcPr>
            <w:tcW w:w="15388" w:type="dxa"/>
            <w:gridSpan w:val="9"/>
          </w:tcPr>
          <w:p w14:paraId="47924DF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8.1. Превенция на агресията и негативните прояви сред учениците</w:t>
            </w:r>
          </w:p>
        </w:tc>
      </w:tr>
      <w:tr w:rsidR="008A4CAD" w:rsidRPr="00895D8E" w14:paraId="7C8C4F76" w14:textId="77777777" w:rsidTr="00373979">
        <w:tc>
          <w:tcPr>
            <w:tcW w:w="2488" w:type="dxa"/>
          </w:tcPr>
          <w:p w14:paraId="2961502C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8.1.1.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 социалната и емоционална интелигентност на учениците,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възпитаване в ценности.</w:t>
            </w:r>
          </w:p>
        </w:tc>
        <w:tc>
          <w:tcPr>
            <w:tcW w:w="1209" w:type="dxa"/>
          </w:tcPr>
          <w:p w14:paraId="154D6175" w14:textId="39279C40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Училищен бюджет</w:t>
            </w:r>
          </w:p>
        </w:tc>
        <w:tc>
          <w:tcPr>
            <w:tcW w:w="1390" w:type="dxa"/>
          </w:tcPr>
          <w:p w14:paraId="54A08531" w14:textId="2D04DA91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целогодишно</w:t>
            </w:r>
          </w:p>
        </w:tc>
        <w:tc>
          <w:tcPr>
            <w:tcW w:w="1351" w:type="dxa"/>
          </w:tcPr>
          <w:p w14:paraId="2D2291C7" w14:textId="77777777" w:rsidR="002B7977" w:rsidRPr="00895D8E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23F4521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14:paraId="704BC18D" w14:textId="77777777" w:rsidR="002B7977" w:rsidRPr="00802A30" w:rsidRDefault="002B7977" w:rsidP="0043443B">
            <w:pPr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00912DB8">
              <w:rPr>
                <w:rFonts w:ascii="Times New Roman" w:hAnsi="Times New Roman" w:cs="Times New Roman"/>
                <w:sz w:val="24"/>
                <w:szCs w:val="24"/>
              </w:rPr>
              <w:t xml:space="preserve">Поставяне основите на т. нар. „Меки умения“ </w:t>
            </w:r>
          </w:p>
        </w:tc>
        <w:tc>
          <w:tcPr>
            <w:tcW w:w="1834" w:type="dxa"/>
          </w:tcPr>
          <w:p w14:paraId="254D31C4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Планирани и проведени занимания по темата</w:t>
            </w:r>
          </w:p>
        </w:tc>
        <w:tc>
          <w:tcPr>
            <w:tcW w:w="1891" w:type="dxa"/>
          </w:tcPr>
          <w:p w14:paraId="1D7AE34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Формиране на социална и емоционална интелигентност</w:t>
            </w:r>
          </w:p>
        </w:tc>
        <w:tc>
          <w:tcPr>
            <w:tcW w:w="1795" w:type="dxa"/>
          </w:tcPr>
          <w:p w14:paraId="0E6DE1AE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Намаляване на негативните прояви в училище</w:t>
            </w:r>
          </w:p>
        </w:tc>
        <w:tc>
          <w:tcPr>
            <w:tcW w:w="1651" w:type="dxa"/>
          </w:tcPr>
          <w:p w14:paraId="28777D3F" w14:textId="77777777" w:rsidR="002B7977" w:rsidRPr="00912DB8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DB8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съветник;</w:t>
            </w:r>
          </w:p>
          <w:p w14:paraId="0B0C93BC" w14:textId="77777777" w:rsidR="002B7977" w:rsidRPr="00912DB8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DB8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8A4CAD" w:rsidRPr="00895D8E" w14:paraId="1448C523" w14:textId="77777777" w:rsidTr="00373979">
        <w:tc>
          <w:tcPr>
            <w:tcW w:w="2488" w:type="dxa"/>
          </w:tcPr>
          <w:p w14:paraId="2DD15C9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8.1.2. Подобряване на уменията на работещите в училището за адекватна реакция при предотвратяване на случаи на агресия и насилие в училищна среда.</w:t>
            </w:r>
          </w:p>
          <w:p w14:paraId="53DA47CD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14:paraId="780164BA" w14:textId="4B567879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Училищен бюджет</w:t>
            </w:r>
          </w:p>
        </w:tc>
        <w:tc>
          <w:tcPr>
            <w:tcW w:w="1390" w:type="dxa"/>
          </w:tcPr>
          <w:p w14:paraId="68822AEE" w14:textId="486BE167" w:rsidR="002B7977" w:rsidRPr="00895D8E" w:rsidRDefault="00CD4CD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263F22">
              <w:rPr>
                <w:rFonts w:ascii="Times New Roman" w:hAnsi="Times New Roman" w:cs="Times New Roman"/>
                <w:sz w:val="24"/>
                <w:szCs w:val="24"/>
              </w:rPr>
              <w:t>елогодишно</w:t>
            </w:r>
          </w:p>
        </w:tc>
        <w:tc>
          <w:tcPr>
            <w:tcW w:w="1351" w:type="dxa"/>
          </w:tcPr>
          <w:p w14:paraId="64B5D3EF" w14:textId="21BC42D2" w:rsidR="002B7977" w:rsidRPr="00AE0C9B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2023/202</w:t>
            </w:r>
            <w:r w:rsidR="00AE0C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79" w:type="dxa"/>
          </w:tcPr>
          <w:p w14:paraId="2E90721C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или вътрешно </w:t>
            </w:r>
            <w:proofErr w:type="spellStart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. квалификация  с цел адекватна реакция при случаи на насилие или агресия</w:t>
            </w:r>
          </w:p>
        </w:tc>
        <w:tc>
          <w:tcPr>
            <w:tcW w:w="1834" w:type="dxa"/>
          </w:tcPr>
          <w:p w14:paraId="7676606E" w14:textId="7EC9B6EA" w:rsidR="002B7977" w:rsidRPr="00A8415F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 срещи на педагозите за споделяне на добър опит за недопускане на агресивни прояви</w:t>
            </w:r>
          </w:p>
        </w:tc>
        <w:tc>
          <w:tcPr>
            <w:tcW w:w="1891" w:type="dxa"/>
          </w:tcPr>
          <w:p w14:paraId="365E4802" w14:textId="0B8D875D" w:rsidR="002B7977" w:rsidRPr="00AB09D2" w:rsidRDefault="00AE0C9B" w:rsidP="004344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Start"/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декватн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реакци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 xml:space="preserve"> при предотвратяване на случаи на агресия и насилие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училище</w:t>
            </w:r>
          </w:p>
        </w:tc>
        <w:tc>
          <w:tcPr>
            <w:tcW w:w="1795" w:type="dxa"/>
          </w:tcPr>
          <w:p w14:paraId="59FD4BDE" w14:textId="40AFE43E" w:rsidR="002B7977" w:rsidRPr="00895D8E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Спадане нивото на случаи на тормоз или насилие в училище</w:t>
            </w:r>
          </w:p>
        </w:tc>
        <w:tc>
          <w:tcPr>
            <w:tcW w:w="1651" w:type="dxa"/>
          </w:tcPr>
          <w:p w14:paraId="65546700" w14:textId="77777777" w:rsidR="002B7977" w:rsidRPr="00912DB8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DB8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съветник;</w:t>
            </w:r>
          </w:p>
          <w:p w14:paraId="720065A8" w14:textId="77777777" w:rsidR="002B7977" w:rsidRPr="00912DB8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DB8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8A4CAD" w:rsidRPr="00895D8E" w14:paraId="0227928F" w14:textId="77777777" w:rsidTr="00373979">
        <w:tc>
          <w:tcPr>
            <w:tcW w:w="2488" w:type="dxa"/>
          </w:tcPr>
          <w:p w14:paraId="46BF80CB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8.1.3. Изработване и приемане на правила за предотвратяване и решаване на конфликти.</w:t>
            </w:r>
          </w:p>
        </w:tc>
        <w:tc>
          <w:tcPr>
            <w:tcW w:w="1209" w:type="dxa"/>
          </w:tcPr>
          <w:p w14:paraId="3BBCC49D" w14:textId="571664F4" w:rsidR="002B7977" w:rsidRPr="00A8415F" w:rsidRDefault="00CD4CD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63F22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</w:tc>
        <w:tc>
          <w:tcPr>
            <w:tcW w:w="1390" w:type="dxa"/>
          </w:tcPr>
          <w:p w14:paraId="53CF7ED8" w14:textId="59E63ADD" w:rsidR="002B7977" w:rsidRPr="00A8415F" w:rsidRDefault="00263F2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Октомври 2024г.</w:t>
            </w:r>
          </w:p>
        </w:tc>
        <w:tc>
          <w:tcPr>
            <w:tcW w:w="1351" w:type="dxa"/>
          </w:tcPr>
          <w:p w14:paraId="5A420D11" w14:textId="77777777" w:rsidR="002B7977" w:rsidRPr="00A8415F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- 2028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32FC34E5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1779" w:type="dxa"/>
          </w:tcPr>
          <w:p w14:paraId="1086085D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Ангажираност на педагогическите специалисти в приемането и спазването на правила за предотвратяване на конфликти</w:t>
            </w:r>
          </w:p>
        </w:tc>
        <w:tc>
          <w:tcPr>
            <w:tcW w:w="1834" w:type="dxa"/>
          </w:tcPr>
          <w:p w14:paraId="00FBA318" w14:textId="73023A0B" w:rsidR="002B7977" w:rsidRPr="00A8415F" w:rsidRDefault="00AE0C9B" w:rsidP="00AB09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срещи за пред</w:t>
            </w:r>
          </w:p>
        </w:tc>
        <w:tc>
          <w:tcPr>
            <w:tcW w:w="1891" w:type="dxa"/>
          </w:tcPr>
          <w:p w14:paraId="50AC71E3" w14:textId="0A0CB6DC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Спазване на изработените правила за недопускане на конфликти</w:t>
            </w:r>
          </w:p>
        </w:tc>
        <w:tc>
          <w:tcPr>
            <w:tcW w:w="1795" w:type="dxa"/>
          </w:tcPr>
          <w:p w14:paraId="0299E4B7" w14:textId="50603322" w:rsidR="002B7977" w:rsidRPr="00A8415F" w:rsidRDefault="00AB09D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Намаля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не броя на конфликтите </w:t>
            </w:r>
          </w:p>
        </w:tc>
        <w:tc>
          <w:tcPr>
            <w:tcW w:w="1651" w:type="dxa"/>
          </w:tcPr>
          <w:p w14:paraId="64E7F7DA" w14:textId="77777777" w:rsidR="002B7977" w:rsidRPr="00A8415F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съветник;</w:t>
            </w:r>
          </w:p>
          <w:p w14:paraId="321C48F4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8A4CAD" w:rsidRPr="00895D8E" w14:paraId="6D35674A" w14:textId="77777777" w:rsidTr="00373979">
        <w:tc>
          <w:tcPr>
            <w:tcW w:w="2488" w:type="dxa"/>
          </w:tcPr>
          <w:p w14:paraId="432E2A3A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8.1.4 Ефективно взаимодействие на </w:t>
            </w:r>
            <w:proofErr w:type="spellStart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коордианционния</w:t>
            </w:r>
            <w:proofErr w:type="spellEnd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 съвет за превенция и интервенция на насилието и тормоза с МКБППМН и други</w:t>
            </w:r>
          </w:p>
        </w:tc>
        <w:tc>
          <w:tcPr>
            <w:tcW w:w="1209" w:type="dxa"/>
          </w:tcPr>
          <w:p w14:paraId="5D16C857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се изисква бюджет</w:t>
            </w:r>
          </w:p>
        </w:tc>
        <w:tc>
          <w:tcPr>
            <w:tcW w:w="1390" w:type="dxa"/>
          </w:tcPr>
          <w:p w14:paraId="4E109735" w14:textId="415180AF" w:rsidR="002B7977" w:rsidRPr="00A8415F" w:rsidRDefault="00AB09D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 цялата година</w:t>
            </w:r>
          </w:p>
        </w:tc>
        <w:tc>
          <w:tcPr>
            <w:tcW w:w="1351" w:type="dxa"/>
          </w:tcPr>
          <w:p w14:paraId="6D85B1C7" w14:textId="77777777" w:rsidR="002B7977" w:rsidRPr="00A8415F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2023/202</w:t>
            </w:r>
            <w:r w:rsidRPr="00A84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79" w:type="dxa"/>
          </w:tcPr>
          <w:p w14:paraId="3D022437" w14:textId="3E244053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Намаля</w:t>
            </w:r>
            <w:r w:rsidR="00AB09D2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на нивото на тормоза и агресията в училище</w:t>
            </w:r>
          </w:p>
        </w:tc>
        <w:tc>
          <w:tcPr>
            <w:tcW w:w="1834" w:type="dxa"/>
          </w:tcPr>
          <w:p w14:paraId="163434D0" w14:textId="36E86A91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срещи между членовете на КС с тези на МКБППМН</w:t>
            </w:r>
          </w:p>
        </w:tc>
        <w:tc>
          <w:tcPr>
            <w:tcW w:w="1891" w:type="dxa"/>
          </w:tcPr>
          <w:p w14:paraId="6BDAD970" w14:textId="5567AE32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Качествената работа на координационния съвет</w:t>
            </w:r>
          </w:p>
        </w:tc>
        <w:tc>
          <w:tcPr>
            <w:tcW w:w="1795" w:type="dxa"/>
          </w:tcPr>
          <w:p w14:paraId="45D4A1A3" w14:textId="2180E639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Намаляване на случаите на агресия и тормоз в училище</w:t>
            </w:r>
          </w:p>
        </w:tc>
        <w:tc>
          <w:tcPr>
            <w:tcW w:w="1651" w:type="dxa"/>
          </w:tcPr>
          <w:p w14:paraId="0949BF1D" w14:textId="472645CF" w:rsidR="002B7977" w:rsidRPr="00A8415F" w:rsidRDefault="001235DD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Членове на координационен съвет</w:t>
            </w:r>
          </w:p>
        </w:tc>
      </w:tr>
      <w:tr w:rsidR="008A4CAD" w:rsidRPr="00895D8E" w14:paraId="4169C23C" w14:textId="77777777" w:rsidTr="00373979">
        <w:tc>
          <w:tcPr>
            <w:tcW w:w="2488" w:type="dxa"/>
          </w:tcPr>
          <w:p w14:paraId="34C88515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8.1.5 Провеждане на инициативи и спортни мероприятия за поощряване на толерантността и превенция на агресията – Ден на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розовата фланелка,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 без насилие,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Ден 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толерантността, Ден на приятелството и любовта</w:t>
            </w:r>
          </w:p>
        </w:tc>
        <w:tc>
          <w:tcPr>
            <w:tcW w:w="1209" w:type="dxa"/>
          </w:tcPr>
          <w:p w14:paraId="0BA65292" w14:textId="7C50253A" w:rsidR="002B7977" w:rsidRPr="00A8415F" w:rsidRDefault="000C4D75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390" w:type="dxa"/>
          </w:tcPr>
          <w:p w14:paraId="06BA59A6" w14:textId="36CE6590" w:rsidR="002B7977" w:rsidRPr="00A8415F" w:rsidRDefault="00AB09D2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Ноември, февруари, март 2024/25г.</w:t>
            </w:r>
          </w:p>
        </w:tc>
        <w:tc>
          <w:tcPr>
            <w:tcW w:w="1351" w:type="dxa"/>
          </w:tcPr>
          <w:p w14:paraId="360DE808" w14:textId="77777777" w:rsidR="002B7977" w:rsidRPr="00A8415F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2023/202</w:t>
            </w:r>
            <w:r w:rsidRPr="00A84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79" w:type="dxa"/>
          </w:tcPr>
          <w:p w14:paraId="4E8B539F" w14:textId="29B12054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Обхват на всички учен</w:t>
            </w:r>
            <w:r w:rsidR="000C4D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ци от училището</w:t>
            </w:r>
          </w:p>
        </w:tc>
        <w:tc>
          <w:tcPr>
            <w:tcW w:w="1834" w:type="dxa"/>
          </w:tcPr>
          <w:p w14:paraId="5213D6FF" w14:textId="44E578D3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мероприятия</w:t>
            </w:r>
          </w:p>
        </w:tc>
        <w:tc>
          <w:tcPr>
            <w:tcW w:w="1891" w:type="dxa"/>
          </w:tcPr>
          <w:p w14:paraId="5E2BE57A" w14:textId="5D499DDA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Среда на емпатия, толерантност и понижена агресивност</w:t>
            </w:r>
          </w:p>
        </w:tc>
        <w:tc>
          <w:tcPr>
            <w:tcW w:w="1795" w:type="dxa"/>
          </w:tcPr>
          <w:p w14:paraId="550F684A" w14:textId="0C7E79E1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Намаляване на случаите на агресия и тормоз в училище</w:t>
            </w:r>
          </w:p>
        </w:tc>
        <w:tc>
          <w:tcPr>
            <w:tcW w:w="1651" w:type="dxa"/>
          </w:tcPr>
          <w:p w14:paraId="4B20B919" w14:textId="69B05F21" w:rsidR="002B7977" w:rsidRPr="00A8415F" w:rsidRDefault="001235DD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съветник, класни ръководители, учители по ФВС</w:t>
            </w:r>
          </w:p>
        </w:tc>
      </w:tr>
      <w:tr w:rsidR="008A4CAD" w:rsidRPr="00895D8E" w14:paraId="345587AD" w14:textId="77777777" w:rsidTr="00373979">
        <w:tc>
          <w:tcPr>
            <w:tcW w:w="2488" w:type="dxa"/>
          </w:tcPr>
          <w:p w14:paraId="114D3C96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8.1.6 Оказване на психологическа подкрепа на ученици и родителите им при случаи на тормоз и насилие</w:t>
            </w:r>
          </w:p>
        </w:tc>
        <w:tc>
          <w:tcPr>
            <w:tcW w:w="1209" w:type="dxa"/>
          </w:tcPr>
          <w:p w14:paraId="5B19F03A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се изисква бюджет</w:t>
            </w:r>
          </w:p>
        </w:tc>
        <w:tc>
          <w:tcPr>
            <w:tcW w:w="1390" w:type="dxa"/>
          </w:tcPr>
          <w:p w14:paraId="0D21C195" w14:textId="3C88C029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630C22CE" w14:textId="77777777" w:rsidR="002B7977" w:rsidRPr="00A8415F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2023/202</w:t>
            </w:r>
            <w:r w:rsidRPr="00A84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779" w:type="dxa"/>
          </w:tcPr>
          <w:p w14:paraId="63A02315" w14:textId="77777777" w:rsidR="002B7977" w:rsidRPr="00A8415F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Понижаване на тревожността </w:t>
            </w:r>
          </w:p>
        </w:tc>
        <w:tc>
          <w:tcPr>
            <w:tcW w:w="1834" w:type="dxa"/>
          </w:tcPr>
          <w:p w14:paraId="116ECC33" w14:textId="76ACF184" w:rsidR="002B7977" w:rsidRPr="00A8415F" w:rsidRDefault="001235DD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на случаи с оказана подкрепа</w:t>
            </w:r>
          </w:p>
        </w:tc>
        <w:tc>
          <w:tcPr>
            <w:tcW w:w="1891" w:type="dxa"/>
          </w:tcPr>
          <w:p w14:paraId="629C85C2" w14:textId="7FFDCFD2" w:rsidR="002B7977" w:rsidRPr="00A8415F" w:rsidRDefault="00982E21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Повишаване резултатите от учебно-възпитателната дейност и понижаване на отсъствията</w:t>
            </w:r>
          </w:p>
        </w:tc>
        <w:tc>
          <w:tcPr>
            <w:tcW w:w="1795" w:type="dxa"/>
          </w:tcPr>
          <w:p w14:paraId="29C45D63" w14:textId="0CFC2D40" w:rsidR="002B7977" w:rsidRPr="00A8415F" w:rsidRDefault="00982E21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Намаляване на насилие и тормоз в училище</w:t>
            </w:r>
          </w:p>
        </w:tc>
        <w:tc>
          <w:tcPr>
            <w:tcW w:w="1651" w:type="dxa"/>
          </w:tcPr>
          <w:p w14:paraId="6D3F66BE" w14:textId="6540A63B" w:rsidR="002B7977" w:rsidRPr="00A8415F" w:rsidRDefault="002B7977" w:rsidP="00434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съветник, учител</w:t>
            </w:r>
            <w:r w:rsidR="001235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ки колектив</w:t>
            </w:r>
          </w:p>
        </w:tc>
      </w:tr>
      <w:tr w:rsidR="002B7977" w:rsidRPr="00895D8E" w14:paraId="2DC0E6A1" w14:textId="77777777" w:rsidTr="00373979">
        <w:tc>
          <w:tcPr>
            <w:tcW w:w="15388" w:type="dxa"/>
            <w:gridSpan w:val="9"/>
          </w:tcPr>
          <w:p w14:paraId="5042CD0A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Приоритетна област 9. Превенция на риск от ранно отпадане от системата на предучилищно и училищно образование</w:t>
            </w:r>
          </w:p>
        </w:tc>
      </w:tr>
      <w:tr w:rsidR="002B7977" w:rsidRPr="00895D8E" w14:paraId="62E16777" w14:textId="77777777" w:rsidTr="00373979">
        <w:tc>
          <w:tcPr>
            <w:tcW w:w="15388" w:type="dxa"/>
            <w:gridSpan w:val="9"/>
          </w:tcPr>
          <w:p w14:paraId="5C5C7AD7" w14:textId="77777777" w:rsidR="002B7977" w:rsidRPr="00895D8E" w:rsidRDefault="002B7977" w:rsidP="00434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8E">
              <w:rPr>
                <w:rFonts w:ascii="Times New Roman" w:hAnsi="Times New Roman" w:cs="Times New Roman"/>
                <w:sz w:val="24"/>
                <w:szCs w:val="24"/>
              </w:rPr>
              <w:t>Оперативна цел 9.1. Недопускане на отпаднали ученици</w:t>
            </w:r>
          </w:p>
        </w:tc>
      </w:tr>
      <w:tr w:rsidR="00982E21" w:rsidRPr="00A8415F" w14:paraId="5BD41F9F" w14:textId="77777777" w:rsidTr="00373979">
        <w:tc>
          <w:tcPr>
            <w:tcW w:w="2488" w:type="dxa"/>
          </w:tcPr>
          <w:p w14:paraId="7C4B2681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9.1.1. Изработване на поименен списък от класните ръководители, в чиито класове има ученици, застрашени от отпадане</w:t>
            </w:r>
          </w:p>
        </w:tc>
        <w:tc>
          <w:tcPr>
            <w:tcW w:w="1209" w:type="dxa"/>
          </w:tcPr>
          <w:p w14:paraId="6A1120BE" w14:textId="469429BB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се изисква бюджет</w:t>
            </w:r>
          </w:p>
        </w:tc>
        <w:tc>
          <w:tcPr>
            <w:tcW w:w="1390" w:type="dxa"/>
          </w:tcPr>
          <w:p w14:paraId="2E21F8DC" w14:textId="1F6AEEFA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6854CF9C" w14:textId="77777777" w:rsidR="00982E21" w:rsidRPr="00A8415F" w:rsidRDefault="00982E21" w:rsidP="00982E21"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18AD7CA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Получаване на пълна информация за всички застрашени от отпадане ученици в началото на всяка нова учебна година</w:t>
            </w:r>
          </w:p>
        </w:tc>
        <w:tc>
          <w:tcPr>
            <w:tcW w:w="1834" w:type="dxa"/>
          </w:tcPr>
          <w:p w14:paraId="5293B223" w14:textId="13E360B4" w:rsidR="00982E21" w:rsidRPr="00A8415F" w:rsidRDefault="00982E21" w:rsidP="00982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Брой застрашени ученици</w:t>
            </w:r>
          </w:p>
        </w:tc>
        <w:tc>
          <w:tcPr>
            <w:tcW w:w="1891" w:type="dxa"/>
          </w:tcPr>
          <w:p w14:paraId="0725CDA6" w14:textId="60EC196C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</w:rPr>
              <w:t>Изясняване на причините и ангажиране на свободното време на учениците с цел приобщаване към училищния живот</w:t>
            </w:r>
          </w:p>
        </w:tc>
        <w:tc>
          <w:tcPr>
            <w:tcW w:w="1795" w:type="dxa"/>
          </w:tcPr>
          <w:p w14:paraId="504F001E" w14:textId="7B9F231D" w:rsidR="00982E21" w:rsidRPr="00982E21" w:rsidRDefault="00982E21" w:rsidP="00982E21">
            <w:pPr>
              <w:rPr>
                <w:rFonts w:ascii="Times New Roman" w:hAnsi="Times New Roman" w:cs="Times New Roman"/>
              </w:rPr>
            </w:pPr>
            <w:r w:rsidRPr="00982E21">
              <w:rPr>
                <w:rFonts w:ascii="Times New Roman" w:hAnsi="Times New Roman" w:cs="Times New Roman"/>
              </w:rPr>
              <w:t>Намаляване броя на отпадналит</w:t>
            </w:r>
            <w:r>
              <w:rPr>
                <w:rFonts w:ascii="Times New Roman" w:hAnsi="Times New Roman" w:cs="Times New Roman"/>
              </w:rPr>
              <w:t>е</w:t>
            </w:r>
            <w:r w:rsidRPr="00982E21">
              <w:rPr>
                <w:rFonts w:ascii="Times New Roman" w:hAnsi="Times New Roman" w:cs="Times New Roman"/>
              </w:rPr>
              <w:t xml:space="preserve"> ученици</w:t>
            </w:r>
          </w:p>
        </w:tc>
        <w:tc>
          <w:tcPr>
            <w:tcW w:w="1651" w:type="dxa"/>
          </w:tcPr>
          <w:p w14:paraId="01C45C30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65115662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652BC93D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982E21" w:rsidRPr="00A8415F" w14:paraId="3A07B952" w14:textId="77777777" w:rsidTr="00373979">
        <w:tc>
          <w:tcPr>
            <w:tcW w:w="2488" w:type="dxa"/>
          </w:tcPr>
          <w:p w14:paraId="73CDF74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9.1.2. Попълване на индивидуални карти за оценка на риска и изготвяне на индивидуални програми от назначените екипи за работа с ученици в риск</w:t>
            </w:r>
          </w:p>
        </w:tc>
        <w:tc>
          <w:tcPr>
            <w:tcW w:w="1209" w:type="dxa"/>
          </w:tcPr>
          <w:p w14:paraId="3F93EA1C" w14:textId="7C5D33E5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2888F822" w14:textId="20918758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необходимост</w:t>
            </w:r>
          </w:p>
        </w:tc>
        <w:tc>
          <w:tcPr>
            <w:tcW w:w="1351" w:type="dxa"/>
          </w:tcPr>
          <w:p w14:paraId="29A40087" w14:textId="77777777" w:rsidR="00982E21" w:rsidRPr="00A8415F" w:rsidRDefault="00982E21" w:rsidP="00982E21"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13B4FC29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Идентифициране и отстраняване на причините за отпадане</w:t>
            </w:r>
          </w:p>
        </w:tc>
        <w:tc>
          <w:tcPr>
            <w:tcW w:w="1834" w:type="dxa"/>
          </w:tcPr>
          <w:p w14:paraId="213A5E74" w14:textId="18A83D33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Сформиране на групи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изготвяне на програми</w:t>
            </w:r>
          </w:p>
        </w:tc>
        <w:tc>
          <w:tcPr>
            <w:tcW w:w="1891" w:type="dxa"/>
          </w:tcPr>
          <w:p w14:paraId="57464C66" w14:textId="3506EEE8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Целенасочена работа на сформираните екипи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задържане на учениците в училище.</w:t>
            </w:r>
          </w:p>
        </w:tc>
        <w:tc>
          <w:tcPr>
            <w:tcW w:w="1795" w:type="dxa"/>
          </w:tcPr>
          <w:p w14:paraId="3EEDD11A" w14:textId="01351130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Недопускане ученик да отпадне</w:t>
            </w:r>
          </w:p>
        </w:tc>
        <w:tc>
          <w:tcPr>
            <w:tcW w:w="1651" w:type="dxa"/>
          </w:tcPr>
          <w:p w14:paraId="447BA970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5720031B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0223FF59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982E21" w:rsidRPr="00A8415F" w14:paraId="2D5182AE" w14:textId="77777777" w:rsidTr="00373979">
        <w:tc>
          <w:tcPr>
            <w:tcW w:w="2488" w:type="dxa"/>
          </w:tcPr>
          <w:p w14:paraId="555D5D4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42141656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9.1.3. Обхващането на ученици застрашени от отпадане в различни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извънкласни дейности, с цел повишаване на интереса и желанието им за присъствие</w:t>
            </w:r>
          </w:p>
        </w:tc>
        <w:tc>
          <w:tcPr>
            <w:tcW w:w="1209" w:type="dxa"/>
          </w:tcPr>
          <w:p w14:paraId="79D03924" w14:textId="2A3954B3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изискват средства</w:t>
            </w:r>
          </w:p>
        </w:tc>
        <w:tc>
          <w:tcPr>
            <w:tcW w:w="1390" w:type="dxa"/>
          </w:tcPr>
          <w:p w14:paraId="442D1DCD" w14:textId="3E89A896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351" w:type="dxa"/>
          </w:tcPr>
          <w:p w14:paraId="11DD27E7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9" w:type="dxa"/>
          </w:tcPr>
          <w:p w14:paraId="6C508801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мотивацията за учене и участие в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живота на училищната общност </w:t>
            </w:r>
          </w:p>
        </w:tc>
        <w:tc>
          <w:tcPr>
            <w:tcW w:w="1834" w:type="dxa"/>
          </w:tcPr>
          <w:p w14:paraId="687E8C51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Брой, застрашени от отпадане ученици</w:t>
            </w:r>
          </w:p>
        </w:tc>
        <w:tc>
          <w:tcPr>
            <w:tcW w:w="1891" w:type="dxa"/>
          </w:tcPr>
          <w:p w14:paraId="59D9E64D" w14:textId="4BED94FE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мотивацията за учене на учениците</w:t>
            </w:r>
          </w:p>
        </w:tc>
        <w:tc>
          <w:tcPr>
            <w:tcW w:w="1795" w:type="dxa"/>
          </w:tcPr>
          <w:p w14:paraId="176500E0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Недопускане ученик да отпадне</w:t>
            </w:r>
          </w:p>
        </w:tc>
        <w:tc>
          <w:tcPr>
            <w:tcW w:w="1651" w:type="dxa"/>
          </w:tcPr>
          <w:p w14:paraId="18DF503E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4A161D36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4D6B6D6B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Класни ръководители</w:t>
            </w:r>
          </w:p>
        </w:tc>
      </w:tr>
      <w:bookmarkEnd w:id="6"/>
      <w:tr w:rsidR="00982E21" w:rsidRPr="00A8415F" w14:paraId="7D82849A" w14:textId="77777777" w:rsidTr="00373979">
        <w:tc>
          <w:tcPr>
            <w:tcW w:w="15388" w:type="dxa"/>
            <w:gridSpan w:val="9"/>
          </w:tcPr>
          <w:p w14:paraId="2B0F1AC3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Оперативна цел 9.2. Намаляване броя на отсъствията по неуважителни причини</w:t>
            </w:r>
          </w:p>
        </w:tc>
      </w:tr>
      <w:tr w:rsidR="00982E21" w:rsidRPr="00A8415F" w14:paraId="1A63D4DD" w14:textId="77777777" w:rsidTr="00373979">
        <w:tc>
          <w:tcPr>
            <w:tcW w:w="2488" w:type="dxa"/>
          </w:tcPr>
          <w:p w14:paraId="1325F90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42141806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9.2.1. Привличане на родителите на учениците като партньори на училището</w:t>
            </w:r>
          </w:p>
        </w:tc>
        <w:tc>
          <w:tcPr>
            <w:tcW w:w="1209" w:type="dxa"/>
          </w:tcPr>
          <w:p w14:paraId="32CEC5AD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418252AB" w14:textId="7A6BF292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 2024г.</w:t>
            </w:r>
          </w:p>
        </w:tc>
        <w:tc>
          <w:tcPr>
            <w:tcW w:w="1351" w:type="dxa"/>
          </w:tcPr>
          <w:p w14:paraId="3FAA354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7FCA9F62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Подобрена комуникация между родителите и училището. Постоянна връзка.</w:t>
            </w:r>
          </w:p>
        </w:tc>
        <w:tc>
          <w:tcPr>
            <w:tcW w:w="1834" w:type="dxa"/>
          </w:tcPr>
          <w:p w14:paraId="1B517474" w14:textId="77777777" w:rsidR="00982E21" w:rsidRPr="00982E21" w:rsidRDefault="00982E21" w:rsidP="00982E21">
            <w:pPr>
              <w:rPr>
                <w:rFonts w:ascii="Times New Roman" w:hAnsi="Times New Roman" w:cs="Times New Roman"/>
              </w:rPr>
            </w:pPr>
            <w:r w:rsidRPr="00982E21">
              <w:rPr>
                <w:rFonts w:ascii="Times New Roman" w:hAnsi="Times New Roman" w:cs="Times New Roman"/>
              </w:rPr>
              <w:t xml:space="preserve">Включени родители в училищния живот; Подобрена комуникация между родители, </w:t>
            </w:r>
          </w:p>
          <w:p w14:paraId="1EED57BD" w14:textId="77777777" w:rsidR="00982E21" w:rsidRPr="00982E21" w:rsidRDefault="00982E21" w:rsidP="00982E21">
            <w:pPr>
              <w:rPr>
                <w:rFonts w:ascii="Times New Roman" w:hAnsi="Times New Roman" w:cs="Times New Roman"/>
              </w:rPr>
            </w:pPr>
            <w:r w:rsidRPr="00982E21">
              <w:rPr>
                <w:rFonts w:ascii="Times New Roman" w:hAnsi="Times New Roman" w:cs="Times New Roman"/>
              </w:rPr>
              <w:t>учители, ученици;</w:t>
            </w:r>
          </w:p>
          <w:p w14:paraId="124BC01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E21">
              <w:rPr>
                <w:rFonts w:ascii="Times New Roman" w:hAnsi="Times New Roman" w:cs="Times New Roman"/>
              </w:rPr>
              <w:t xml:space="preserve"> Проведени от класния ръководител срещи с родителите;</w:t>
            </w:r>
          </w:p>
        </w:tc>
        <w:tc>
          <w:tcPr>
            <w:tcW w:w="1891" w:type="dxa"/>
          </w:tcPr>
          <w:p w14:paraId="7F14B7F9" w14:textId="75322926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съвместни мероприятия</w:t>
            </w:r>
          </w:p>
        </w:tc>
        <w:tc>
          <w:tcPr>
            <w:tcW w:w="1795" w:type="dxa"/>
          </w:tcPr>
          <w:p w14:paraId="58E2BD32" w14:textId="17976934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Намаляване на отсъствията по неуважителни причини</w:t>
            </w:r>
          </w:p>
        </w:tc>
        <w:tc>
          <w:tcPr>
            <w:tcW w:w="1651" w:type="dxa"/>
          </w:tcPr>
          <w:p w14:paraId="0D811D2E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2D492469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6A069A8C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bookmarkEnd w:id="7"/>
      <w:tr w:rsidR="00982E21" w:rsidRPr="00A8415F" w14:paraId="09114C95" w14:textId="77777777" w:rsidTr="00373979">
        <w:tc>
          <w:tcPr>
            <w:tcW w:w="2488" w:type="dxa"/>
          </w:tcPr>
          <w:p w14:paraId="02E9DA43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9.2.2. Запознаване на родителите в часа за консултиране на родители с постиженията на децата им</w:t>
            </w:r>
          </w:p>
        </w:tc>
        <w:tc>
          <w:tcPr>
            <w:tcW w:w="1209" w:type="dxa"/>
          </w:tcPr>
          <w:p w14:paraId="6066E3C0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663C2B6B" w14:textId="5B6AD910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 цялата година</w:t>
            </w:r>
          </w:p>
        </w:tc>
        <w:tc>
          <w:tcPr>
            <w:tcW w:w="1351" w:type="dxa"/>
          </w:tcPr>
          <w:p w14:paraId="2D5AA39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09423A5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Активно участие на родителите в </w:t>
            </w:r>
            <w:proofErr w:type="spellStart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. живот, поддържане на обратна връзка</w:t>
            </w:r>
          </w:p>
        </w:tc>
        <w:tc>
          <w:tcPr>
            <w:tcW w:w="1834" w:type="dxa"/>
          </w:tcPr>
          <w:p w14:paraId="4CC4B95A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Съвместна дейност в различни </w:t>
            </w:r>
            <w:proofErr w:type="spellStart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. мероприятия.</w:t>
            </w:r>
          </w:p>
        </w:tc>
        <w:tc>
          <w:tcPr>
            <w:tcW w:w="1891" w:type="dxa"/>
          </w:tcPr>
          <w:p w14:paraId="32078FCE" w14:textId="7F5C0F3B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консултации</w:t>
            </w:r>
          </w:p>
        </w:tc>
        <w:tc>
          <w:tcPr>
            <w:tcW w:w="1795" w:type="dxa"/>
          </w:tcPr>
          <w:p w14:paraId="6724B111" w14:textId="751D7BA0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успеваемостта на учениците</w:t>
            </w:r>
          </w:p>
        </w:tc>
        <w:tc>
          <w:tcPr>
            <w:tcW w:w="1651" w:type="dxa"/>
          </w:tcPr>
          <w:p w14:paraId="05A9D436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5F3ED8D5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982E21" w:rsidRPr="00A8415F" w14:paraId="4D4F2EE9" w14:textId="77777777" w:rsidTr="00373979">
        <w:tc>
          <w:tcPr>
            <w:tcW w:w="2488" w:type="dxa"/>
          </w:tcPr>
          <w:p w14:paraId="77B3A480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9.2.3. </w:t>
            </w:r>
          </w:p>
        </w:tc>
        <w:tc>
          <w:tcPr>
            <w:tcW w:w="1209" w:type="dxa"/>
          </w:tcPr>
          <w:p w14:paraId="41BAC16E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349B6769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14:paraId="48DB07CD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14:paraId="15C7297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14:paraId="148E02C9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70DA2FA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14:paraId="51320F03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0876B6CB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E21" w:rsidRPr="00A8415F" w14:paraId="0D3CB284" w14:textId="77777777" w:rsidTr="00373979">
        <w:tc>
          <w:tcPr>
            <w:tcW w:w="15388" w:type="dxa"/>
            <w:gridSpan w:val="9"/>
          </w:tcPr>
          <w:p w14:paraId="71C77E1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Оперативна цел 9.3. Повишаване на качеството и ефективността на въздействието върху подрастващите чрез създаване на позитивна образователна среда</w:t>
            </w:r>
          </w:p>
        </w:tc>
      </w:tr>
      <w:tr w:rsidR="00982E21" w:rsidRPr="00A8415F" w14:paraId="1E5DEF01" w14:textId="77777777" w:rsidTr="00373979">
        <w:tc>
          <w:tcPr>
            <w:tcW w:w="2488" w:type="dxa"/>
          </w:tcPr>
          <w:p w14:paraId="6C991F22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9.3.1. Да се изградят като свободни и морални личности, способни да живеят и работят заедно, да общуват помежду си, да поемат отговорности в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демократично гражданско общество</w:t>
            </w:r>
          </w:p>
        </w:tc>
        <w:tc>
          <w:tcPr>
            <w:tcW w:w="1209" w:type="dxa"/>
          </w:tcPr>
          <w:p w14:paraId="494C497F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се изискват средства</w:t>
            </w:r>
          </w:p>
        </w:tc>
        <w:tc>
          <w:tcPr>
            <w:tcW w:w="1390" w:type="dxa"/>
          </w:tcPr>
          <w:p w14:paraId="0EAC6794" w14:textId="524F2462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 цялата година</w:t>
            </w:r>
          </w:p>
        </w:tc>
        <w:tc>
          <w:tcPr>
            <w:tcW w:w="1351" w:type="dxa"/>
          </w:tcPr>
          <w:p w14:paraId="070E557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4BF1484A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Изграждане на личности, готови да поемат отговорност за действията и постъпките си.</w:t>
            </w:r>
          </w:p>
        </w:tc>
        <w:tc>
          <w:tcPr>
            <w:tcW w:w="1834" w:type="dxa"/>
          </w:tcPr>
          <w:p w14:paraId="026F101C" w14:textId="4C469219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проведени инициативи</w:t>
            </w:r>
            <w:r w:rsidR="00982E21"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</w:tcPr>
          <w:p w14:paraId="79C9B1C0" w14:textId="57629D34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Създаване на позитивна среда за работа</w:t>
            </w:r>
          </w:p>
        </w:tc>
        <w:tc>
          <w:tcPr>
            <w:tcW w:w="1795" w:type="dxa"/>
          </w:tcPr>
          <w:p w14:paraId="49B4F9B4" w14:textId="02AF649B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отговорни, морални личности с изградени социални умения, подготвени за пазара на труда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за по-осъзнат живот.</w:t>
            </w:r>
          </w:p>
        </w:tc>
        <w:tc>
          <w:tcPr>
            <w:tcW w:w="1651" w:type="dxa"/>
          </w:tcPr>
          <w:p w14:paraId="3EDC4EF9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Директор; </w:t>
            </w:r>
          </w:p>
          <w:p w14:paraId="24CE8578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21E30C5C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  <w:tr w:rsidR="00982E21" w:rsidRPr="00A8415F" w14:paraId="4B5FFB81" w14:textId="77777777" w:rsidTr="00373979">
        <w:tc>
          <w:tcPr>
            <w:tcW w:w="2488" w:type="dxa"/>
          </w:tcPr>
          <w:p w14:paraId="14A6BB1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9.3.2. Да развиват творческите си заложби и способности</w:t>
            </w:r>
          </w:p>
        </w:tc>
        <w:tc>
          <w:tcPr>
            <w:tcW w:w="1209" w:type="dxa"/>
          </w:tcPr>
          <w:p w14:paraId="5B63AD3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19F893E9" w14:textId="48A25F4A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</w:t>
            </w:r>
          </w:p>
        </w:tc>
        <w:tc>
          <w:tcPr>
            <w:tcW w:w="1351" w:type="dxa"/>
          </w:tcPr>
          <w:p w14:paraId="704F1A53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25B1C35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Увеличаване на участията на броя на ученици, ангажирани в творчески инициативи и конкурси</w:t>
            </w:r>
          </w:p>
        </w:tc>
        <w:tc>
          <w:tcPr>
            <w:tcW w:w="1834" w:type="dxa"/>
          </w:tcPr>
          <w:p w14:paraId="2F9F8459" w14:textId="4A9D5C36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Брой осъществени</w:t>
            </w:r>
            <w:r w:rsidR="00982E21"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 участия в конкурси и инициативи</w:t>
            </w:r>
          </w:p>
        </w:tc>
        <w:tc>
          <w:tcPr>
            <w:tcW w:w="1891" w:type="dxa"/>
          </w:tcPr>
          <w:p w14:paraId="15A51676" w14:textId="177AF095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Мотивиране на учениците за участия в инициативи и конкурси</w:t>
            </w:r>
          </w:p>
        </w:tc>
        <w:tc>
          <w:tcPr>
            <w:tcW w:w="1795" w:type="dxa"/>
          </w:tcPr>
          <w:p w14:paraId="795B7552" w14:textId="298EA9B1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Реализирани участия в тематични конкурси и инициативи</w:t>
            </w:r>
          </w:p>
        </w:tc>
        <w:tc>
          <w:tcPr>
            <w:tcW w:w="1651" w:type="dxa"/>
          </w:tcPr>
          <w:p w14:paraId="44B0BD6E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Класни ръководители, учители ЦОУД, учители </w:t>
            </w:r>
          </w:p>
        </w:tc>
      </w:tr>
      <w:tr w:rsidR="00982E21" w:rsidRPr="00A8415F" w14:paraId="011067DB" w14:textId="77777777" w:rsidTr="00373979">
        <w:tc>
          <w:tcPr>
            <w:tcW w:w="2488" w:type="dxa"/>
          </w:tcPr>
          <w:p w14:paraId="3C4055D6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9.3.3. Включване на застрашените от отпадане ученици в честване на празници, конкурси, Коледен базар, Великденска изложба, отбелязване на Деня на таланта, Световен ден за борба със СПИН, Ден на Земята и др. според възможностите на учениците</w:t>
            </w:r>
          </w:p>
        </w:tc>
        <w:tc>
          <w:tcPr>
            <w:tcW w:w="1209" w:type="dxa"/>
          </w:tcPr>
          <w:p w14:paraId="0B29C1A5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Не се изискват средства</w:t>
            </w:r>
          </w:p>
        </w:tc>
        <w:tc>
          <w:tcPr>
            <w:tcW w:w="1390" w:type="dxa"/>
          </w:tcPr>
          <w:p w14:paraId="5BF694AE" w14:textId="5DB74B89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 цялата учебна година</w:t>
            </w:r>
          </w:p>
        </w:tc>
        <w:tc>
          <w:tcPr>
            <w:tcW w:w="1351" w:type="dxa"/>
          </w:tcPr>
          <w:p w14:paraId="1DB2CAD4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6F1BE4E7" w14:textId="492E70F9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Увеличаване на интереса на учениците към </w:t>
            </w:r>
            <w:proofErr w:type="spellStart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. живот и задържането им в образоват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C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</w:tc>
        <w:tc>
          <w:tcPr>
            <w:tcW w:w="1834" w:type="dxa"/>
          </w:tcPr>
          <w:p w14:paraId="1C297379" w14:textId="58465497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инициативи и брой ученици, включени в тях</w:t>
            </w:r>
          </w:p>
        </w:tc>
        <w:tc>
          <w:tcPr>
            <w:tcW w:w="1891" w:type="dxa"/>
          </w:tcPr>
          <w:p w14:paraId="7D3F9EAD" w14:textId="68D61B50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Участие на ученици, застрашени от отпадане в различни мероприятия.</w:t>
            </w:r>
          </w:p>
        </w:tc>
        <w:tc>
          <w:tcPr>
            <w:tcW w:w="1795" w:type="dxa"/>
          </w:tcPr>
          <w:p w14:paraId="0CB75C1F" w14:textId="61BC5A9B" w:rsidR="00982E21" w:rsidRPr="00A8415F" w:rsidRDefault="00107CA7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Увеличаване броя на участващите в училищните празници </w:t>
            </w:r>
          </w:p>
        </w:tc>
        <w:tc>
          <w:tcPr>
            <w:tcW w:w="1651" w:type="dxa"/>
          </w:tcPr>
          <w:p w14:paraId="7155BBBE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ръководители, учители ЦОУД, учители</w:t>
            </w:r>
          </w:p>
        </w:tc>
      </w:tr>
      <w:tr w:rsidR="00982E21" w:rsidRPr="00A8415F" w14:paraId="619691D4" w14:textId="77777777" w:rsidTr="00373979">
        <w:tc>
          <w:tcPr>
            <w:tcW w:w="2488" w:type="dxa"/>
          </w:tcPr>
          <w:p w14:paraId="6D6CEB89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9.3.4. При положителни резултати поощряване на учениците с грамоти</w:t>
            </w:r>
          </w:p>
        </w:tc>
        <w:tc>
          <w:tcPr>
            <w:tcW w:w="1209" w:type="dxa"/>
          </w:tcPr>
          <w:p w14:paraId="0694E2B5" w14:textId="644092C5" w:rsidR="00982E21" w:rsidRPr="00A8415F" w:rsidRDefault="000E0E2F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390" w:type="dxa"/>
          </w:tcPr>
          <w:p w14:paraId="18C9E30B" w14:textId="4FB027DD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всеки повод</w:t>
            </w:r>
          </w:p>
        </w:tc>
        <w:tc>
          <w:tcPr>
            <w:tcW w:w="1351" w:type="dxa"/>
          </w:tcPr>
          <w:p w14:paraId="1417D3B2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2023-2028</w:t>
            </w:r>
          </w:p>
        </w:tc>
        <w:tc>
          <w:tcPr>
            <w:tcW w:w="1779" w:type="dxa"/>
          </w:tcPr>
          <w:p w14:paraId="71211E11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Повече ученици да се стремят да се включат в различни инициативи</w:t>
            </w:r>
          </w:p>
        </w:tc>
        <w:tc>
          <w:tcPr>
            <w:tcW w:w="1834" w:type="dxa"/>
          </w:tcPr>
          <w:p w14:paraId="1E8B5A2E" w14:textId="14A4D18A" w:rsidR="00982E21" w:rsidRPr="00A8415F" w:rsidRDefault="000E0E2F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Брой наградени ученици</w:t>
            </w:r>
          </w:p>
        </w:tc>
        <w:tc>
          <w:tcPr>
            <w:tcW w:w="1891" w:type="dxa"/>
          </w:tcPr>
          <w:p w14:paraId="630F4EAE" w14:textId="3A77F727" w:rsidR="00982E21" w:rsidRPr="00A8415F" w:rsidRDefault="000E0E2F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Мотивиране на учениците за постигане на по-високи резултати</w:t>
            </w:r>
          </w:p>
        </w:tc>
        <w:tc>
          <w:tcPr>
            <w:tcW w:w="1795" w:type="dxa"/>
          </w:tcPr>
          <w:p w14:paraId="5D4A5D59" w14:textId="7D46C84B" w:rsidR="00982E21" w:rsidRPr="00A8415F" w:rsidRDefault="000E0E2F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Увеличаване броя на постигнати положителни резултати</w:t>
            </w:r>
          </w:p>
        </w:tc>
        <w:tc>
          <w:tcPr>
            <w:tcW w:w="1651" w:type="dxa"/>
          </w:tcPr>
          <w:p w14:paraId="08EC0E01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Директор; </w:t>
            </w:r>
          </w:p>
          <w:p w14:paraId="62E1FAB4" w14:textId="77777777" w:rsidR="00982E21" w:rsidRPr="00A8415F" w:rsidRDefault="00982E21" w:rsidP="00982E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Педагогически съветник</w:t>
            </w:r>
          </w:p>
          <w:p w14:paraId="125BAA07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15F">
              <w:rPr>
                <w:rFonts w:ascii="Times New Roman" w:hAnsi="Times New Roman" w:cs="Times New Roman"/>
                <w:sz w:val="24"/>
                <w:szCs w:val="24"/>
              </w:rPr>
              <w:t>Класни ръководители, учители</w:t>
            </w:r>
          </w:p>
        </w:tc>
      </w:tr>
      <w:tr w:rsidR="00982E21" w:rsidRPr="00A8415F" w14:paraId="11C29ABC" w14:textId="77777777" w:rsidTr="00373979">
        <w:tc>
          <w:tcPr>
            <w:tcW w:w="15388" w:type="dxa"/>
            <w:gridSpan w:val="9"/>
          </w:tcPr>
          <w:p w14:paraId="68655033" w14:textId="77777777" w:rsidR="00982E21" w:rsidRPr="00A8415F" w:rsidRDefault="00982E21" w:rsidP="00982E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B6C87B" w14:textId="77777777" w:rsidR="002B7977" w:rsidRDefault="002B7977" w:rsidP="002B7977"/>
    <w:p w14:paraId="59523E1B" w14:textId="77777777" w:rsidR="006F65F9" w:rsidRDefault="006F65F9" w:rsidP="002B7977"/>
    <w:p w14:paraId="63C493D4" w14:textId="77777777" w:rsidR="0096288A" w:rsidRDefault="0096288A" w:rsidP="002B7977"/>
    <w:p w14:paraId="4013CD6F" w14:textId="77777777" w:rsidR="0096288A" w:rsidRDefault="0096288A" w:rsidP="002B7977"/>
    <w:p w14:paraId="34B76DB5" w14:textId="77777777" w:rsidR="0096288A" w:rsidRDefault="0096288A" w:rsidP="002B7977"/>
    <w:p w14:paraId="0AA69CB0" w14:textId="77777777" w:rsidR="0096288A" w:rsidRDefault="0096288A" w:rsidP="002B7977"/>
    <w:p w14:paraId="062BA20C" w14:textId="77777777" w:rsidR="0096288A" w:rsidRDefault="0096288A" w:rsidP="002B7977"/>
    <w:p w14:paraId="28528F3E" w14:textId="77777777" w:rsidR="0096288A" w:rsidRDefault="0096288A" w:rsidP="0096288A">
      <w:pPr>
        <w:pStyle w:val="a8"/>
        <w:rPr>
          <w:sz w:val="48"/>
        </w:rPr>
      </w:pPr>
      <w:r>
        <w:rPr>
          <w:sz w:val="48"/>
        </w:rPr>
        <w:t>СУ “Братя Миладинови” – гр. Пловдив</w:t>
      </w:r>
    </w:p>
    <w:p w14:paraId="024E0E01" w14:textId="77777777" w:rsidR="0096288A" w:rsidRDefault="0096288A" w:rsidP="0096288A">
      <w:pPr>
        <w:jc w:val="center"/>
        <w:rPr>
          <w:i/>
          <w:sz w:val="18"/>
        </w:rPr>
      </w:pPr>
    </w:p>
    <w:p w14:paraId="077BE3A1" w14:textId="13D357DC" w:rsidR="0096288A" w:rsidRDefault="0096288A" w:rsidP="0096288A">
      <w:pPr>
        <w:jc w:val="center"/>
        <w:rPr>
          <w:i/>
          <w:lang w:val="en-US"/>
        </w:rPr>
      </w:pPr>
      <w:r>
        <w:rPr>
          <w:i/>
          <w:sz w:val="18"/>
        </w:rPr>
        <w:t>гр. Пловдив, ул. “Тодор Александров” № 14, тел. 032 / 692  104, 032 / 692  111, e-</w:t>
      </w:r>
      <w:proofErr w:type="spellStart"/>
      <w:r>
        <w:rPr>
          <w:i/>
          <w:sz w:val="18"/>
        </w:rPr>
        <w:t>mail</w:t>
      </w:r>
      <w:proofErr w:type="spellEnd"/>
      <w:r>
        <w:rPr>
          <w:i/>
          <w:sz w:val="18"/>
        </w:rPr>
        <w:t xml:space="preserve">: </w:t>
      </w:r>
      <w:hyperlink r:id="rId5" w:history="1">
        <w:r w:rsidRPr="00F90C9F">
          <w:rPr>
            <w:rStyle w:val="a7"/>
            <w:i/>
            <w:lang w:val="en-US"/>
          </w:rPr>
          <w:t>school@miladinovi.eu</w:t>
        </w:r>
      </w:hyperlink>
    </w:p>
    <w:p w14:paraId="7AC400C9" w14:textId="54FC17E0" w:rsidR="0096288A" w:rsidRPr="0096288A" w:rsidRDefault="0096288A" w:rsidP="0096288A">
      <w:pPr>
        <w:rPr>
          <w:rFonts w:ascii="Times New Roman" w:hAnsi="Times New Roman" w:cs="Times New Roman"/>
          <w:i/>
          <w:sz w:val="28"/>
          <w:szCs w:val="28"/>
        </w:rPr>
      </w:pPr>
      <w:r w:rsidRPr="0096288A">
        <w:rPr>
          <w:rFonts w:ascii="Times New Roman" w:hAnsi="Times New Roman" w:cs="Times New Roman"/>
          <w:i/>
          <w:sz w:val="28"/>
          <w:szCs w:val="28"/>
        </w:rPr>
        <w:t>Утвърждавам:</w:t>
      </w:r>
    </w:p>
    <w:p w14:paraId="1D6F019A" w14:textId="662CD4E6" w:rsidR="0096288A" w:rsidRPr="0096288A" w:rsidRDefault="0096288A" w:rsidP="0096288A">
      <w:pPr>
        <w:rPr>
          <w:rFonts w:ascii="Times New Roman" w:hAnsi="Times New Roman" w:cs="Times New Roman"/>
          <w:i/>
          <w:sz w:val="28"/>
          <w:szCs w:val="28"/>
        </w:rPr>
      </w:pPr>
      <w:r w:rsidRPr="0096288A">
        <w:rPr>
          <w:rFonts w:ascii="Times New Roman" w:hAnsi="Times New Roman" w:cs="Times New Roman"/>
          <w:i/>
          <w:sz w:val="28"/>
          <w:szCs w:val="28"/>
        </w:rPr>
        <w:t>Директор</w:t>
      </w:r>
    </w:p>
    <w:p w14:paraId="6C52A77B" w14:textId="2C4C2283" w:rsidR="0096288A" w:rsidRPr="0096288A" w:rsidRDefault="0096288A" w:rsidP="0096288A">
      <w:pPr>
        <w:rPr>
          <w:rFonts w:ascii="Times New Roman" w:hAnsi="Times New Roman" w:cs="Times New Roman"/>
          <w:i/>
          <w:sz w:val="28"/>
          <w:szCs w:val="28"/>
        </w:rPr>
      </w:pPr>
      <w:r w:rsidRPr="0096288A">
        <w:rPr>
          <w:rFonts w:ascii="Times New Roman" w:hAnsi="Times New Roman" w:cs="Times New Roman"/>
          <w:i/>
          <w:sz w:val="28"/>
          <w:szCs w:val="28"/>
        </w:rPr>
        <w:t>/Гълъбина Матерова/</w:t>
      </w:r>
    </w:p>
    <w:p w14:paraId="6C0CBC88" w14:textId="77777777" w:rsidR="0096288A" w:rsidRDefault="0096288A" w:rsidP="0096288A">
      <w:pPr>
        <w:jc w:val="center"/>
        <w:rPr>
          <w:i/>
          <w:sz w:val="18"/>
          <w:lang w:val="en-US"/>
        </w:rPr>
      </w:pPr>
    </w:p>
    <w:p w14:paraId="6956C3EF" w14:textId="1512BB8C" w:rsidR="0096288A" w:rsidRDefault="0096288A" w:rsidP="0096288A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План към Стратегия за развитие на СУ „Братя Миладинови“ – Пловдив</w:t>
      </w:r>
    </w:p>
    <w:p w14:paraId="716A64B0" w14:textId="77777777" w:rsidR="0096288A" w:rsidRDefault="0096288A" w:rsidP="0096288A">
      <w:pPr>
        <w:jc w:val="center"/>
        <w:rPr>
          <w:rFonts w:ascii="Times New Roman" w:hAnsi="Times New Roman" w:cs="Times New Roman"/>
          <w:i/>
          <w:sz w:val="40"/>
          <w:szCs w:val="40"/>
        </w:rPr>
      </w:pPr>
    </w:p>
    <w:p w14:paraId="0349DC69" w14:textId="19A5AA54" w:rsidR="0096288A" w:rsidRPr="0096288A" w:rsidRDefault="0096288A" w:rsidP="0096288A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>
        <w:rPr>
          <w:rFonts w:ascii="Times New Roman" w:hAnsi="Times New Roman" w:cs="Times New Roman"/>
          <w:i/>
          <w:sz w:val="40"/>
          <w:szCs w:val="40"/>
        </w:rPr>
        <w:t>/2023 – 2028/</w:t>
      </w:r>
    </w:p>
    <w:p w14:paraId="033877A4" w14:textId="77777777" w:rsidR="0096288A" w:rsidRDefault="0096288A" w:rsidP="002B7977"/>
    <w:p w14:paraId="51C24B7E" w14:textId="77777777" w:rsidR="0096288A" w:rsidRDefault="0096288A" w:rsidP="002B7977"/>
    <w:p w14:paraId="4419C20B" w14:textId="77777777" w:rsidR="0096288A" w:rsidRDefault="0096288A" w:rsidP="002B7977"/>
    <w:p w14:paraId="7BC16176" w14:textId="3EE315E3" w:rsidR="0096288A" w:rsidRPr="0096288A" w:rsidRDefault="0096288A" w:rsidP="0096288A">
      <w:pPr>
        <w:jc w:val="both"/>
        <w:rPr>
          <w:rFonts w:ascii="Times New Roman" w:hAnsi="Times New Roman" w:cs="Times New Roman"/>
          <w:sz w:val="28"/>
          <w:szCs w:val="28"/>
        </w:rPr>
      </w:pPr>
      <w:r w:rsidRPr="0096288A">
        <w:rPr>
          <w:rFonts w:ascii="Times New Roman" w:hAnsi="Times New Roman" w:cs="Times New Roman"/>
          <w:sz w:val="28"/>
          <w:szCs w:val="28"/>
        </w:rPr>
        <w:t>Планът е актуализиран за учебната 202</w:t>
      </w:r>
      <w:r w:rsidR="000D3B44">
        <w:rPr>
          <w:rFonts w:ascii="Times New Roman" w:hAnsi="Times New Roman" w:cs="Times New Roman"/>
          <w:sz w:val="28"/>
          <w:szCs w:val="28"/>
        </w:rPr>
        <w:t>6</w:t>
      </w:r>
      <w:r w:rsidRPr="0096288A">
        <w:rPr>
          <w:rFonts w:ascii="Times New Roman" w:hAnsi="Times New Roman" w:cs="Times New Roman"/>
          <w:sz w:val="28"/>
          <w:szCs w:val="28"/>
        </w:rPr>
        <w:t>-202</w:t>
      </w:r>
      <w:r w:rsidR="000D3B44">
        <w:rPr>
          <w:rFonts w:ascii="Times New Roman" w:hAnsi="Times New Roman" w:cs="Times New Roman"/>
          <w:sz w:val="28"/>
          <w:szCs w:val="28"/>
        </w:rPr>
        <w:t>7</w:t>
      </w:r>
      <w:r w:rsidRPr="0096288A">
        <w:rPr>
          <w:rFonts w:ascii="Times New Roman" w:hAnsi="Times New Roman" w:cs="Times New Roman"/>
          <w:sz w:val="28"/>
          <w:szCs w:val="28"/>
        </w:rPr>
        <w:t xml:space="preserve"> година и е приет на Педагогически съвет №1/ 1</w:t>
      </w:r>
      <w:r w:rsidR="005343AE">
        <w:rPr>
          <w:rFonts w:ascii="Times New Roman" w:hAnsi="Times New Roman" w:cs="Times New Roman"/>
          <w:sz w:val="28"/>
          <w:szCs w:val="28"/>
        </w:rPr>
        <w:t>5</w:t>
      </w:r>
      <w:r w:rsidRPr="0096288A">
        <w:rPr>
          <w:rFonts w:ascii="Times New Roman" w:hAnsi="Times New Roman" w:cs="Times New Roman"/>
          <w:sz w:val="28"/>
          <w:szCs w:val="28"/>
        </w:rPr>
        <w:t>.09.202</w:t>
      </w:r>
      <w:r w:rsidR="000D3B44">
        <w:rPr>
          <w:rFonts w:ascii="Times New Roman" w:hAnsi="Times New Roman" w:cs="Times New Roman"/>
          <w:sz w:val="28"/>
          <w:szCs w:val="28"/>
        </w:rPr>
        <w:t>6</w:t>
      </w:r>
      <w:r w:rsidRPr="0096288A">
        <w:rPr>
          <w:rFonts w:ascii="Times New Roman" w:hAnsi="Times New Roman" w:cs="Times New Roman"/>
          <w:sz w:val="28"/>
          <w:szCs w:val="28"/>
        </w:rPr>
        <w:t>г., утвърден е със Заповед №РД-10-</w:t>
      </w:r>
      <w:r w:rsidR="008175C5">
        <w:rPr>
          <w:rFonts w:ascii="Times New Roman" w:hAnsi="Times New Roman" w:cs="Times New Roman"/>
          <w:sz w:val="28"/>
          <w:szCs w:val="28"/>
        </w:rPr>
        <w:t>60</w:t>
      </w:r>
      <w:r w:rsidRPr="0096288A">
        <w:rPr>
          <w:rFonts w:ascii="Times New Roman" w:hAnsi="Times New Roman" w:cs="Times New Roman"/>
          <w:sz w:val="28"/>
          <w:szCs w:val="28"/>
        </w:rPr>
        <w:t>/ 1</w:t>
      </w:r>
      <w:r w:rsidR="005343AE">
        <w:rPr>
          <w:rFonts w:ascii="Times New Roman" w:hAnsi="Times New Roman" w:cs="Times New Roman"/>
          <w:sz w:val="28"/>
          <w:szCs w:val="28"/>
        </w:rPr>
        <w:t>5</w:t>
      </w:r>
      <w:r w:rsidRPr="0096288A">
        <w:rPr>
          <w:rFonts w:ascii="Times New Roman" w:hAnsi="Times New Roman" w:cs="Times New Roman"/>
          <w:sz w:val="28"/>
          <w:szCs w:val="28"/>
        </w:rPr>
        <w:t>.09.202</w:t>
      </w:r>
      <w:r w:rsidR="000D3B44">
        <w:rPr>
          <w:rFonts w:ascii="Times New Roman" w:hAnsi="Times New Roman" w:cs="Times New Roman"/>
          <w:sz w:val="28"/>
          <w:szCs w:val="28"/>
        </w:rPr>
        <w:t>6</w:t>
      </w:r>
      <w:r w:rsidRPr="0096288A">
        <w:rPr>
          <w:rFonts w:ascii="Times New Roman" w:hAnsi="Times New Roman" w:cs="Times New Roman"/>
          <w:sz w:val="28"/>
          <w:szCs w:val="28"/>
        </w:rPr>
        <w:t>г.</w:t>
      </w:r>
    </w:p>
    <w:sectPr w:rsidR="0096288A" w:rsidRPr="0096288A" w:rsidSect="00BD06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756"/>
    <w:multiLevelType w:val="hybridMultilevel"/>
    <w:tmpl w:val="C3DC43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242F"/>
    <w:multiLevelType w:val="hybridMultilevel"/>
    <w:tmpl w:val="156066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24B4C"/>
    <w:multiLevelType w:val="hybridMultilevel"/>
    <w:tmpl w:val="6D26A98E"/>
    <w:lvl w:ilvl="0" w:tplc="1EB6B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0C4EAF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379F2"/>
    <w:multiLevelType w:val="hybridMultilevel"/>
    <w:tmpl w:val="187C944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364F4"/>
    <w:multiLevelType w:val="hybridMultilevel"/>
    <w:tmpl w:val="902EB2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D2DD3"/>
    <w:multiLevelType w:val="multilevel"/>
    <w:tmpl w:val="689A67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EE18E3"/>
    <w:multiLevelType w:val="hybridMultilevel"/>
    <w:tmpl w:val="027486F2"/>
    <w:lvl w:ilvl="0" w:tplc="A5809D1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0D52A6"/>
    <w:multiLevelType w:val="multilevel"/>
    <w:tmpl w:val="C812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237E48"/>
    <w:multiLevelType w:val="hybridMultilevel"/>
    <w:tmpl w:val="ACC23B64"/>
    <w:lvl w:ilvl="0" w:tplc="26DE55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AE542E"/>
    <w:multiLevelType w:val="multilevel"/>
    <w:tmpl w:val="728C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DE0AAA"/>
    <w:multiLevelType w:val="hybridMultilevel"/>
    <w:tmpl w:val="500A0AAC"/>
    <w:lvl w:ilvl="0" w:tplc="1236F5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47BB7"/>
    <w:multiLevelType w:val="hybridMultilevel"/>
    <w:tmpl w:val="029A4D3C"/>
    <w:lvl w:ilvl="0" w:tplc="A5809D1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7A32F94"/>
    <w:multiLevelType w:val="hybridMultilevel"/>
    <w:tmpl w:val="11ECF818"/>
    <w:lvl w:ilvl="0" w:tplc="2DEE59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02411"/>
    <w:multiLevelType w:val="hybridMultilevel"/>
    <w:tmpl w:val="C922C77C"/>
    <w:lvl w:ilvl="0" w:tplc="664037AC">
      <w:start w:val="1"/>
      <w:numFmt w:val="decimal"/>
      <w:lvlText w:val="%1."/>
      <w:lvlJc w:val="left"/>
      <w:pPr>
        <w:ind w:left="49" w:hanging="15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bg-BG" w:eastAsia="en-US" w:bidi="ar-SA"/>
      </w:rPr>
    </w:lvl>
    <w:lvl w:ilvl="1" w:tplc="3D1824E6">
      <w:numFmt w:val="bullet"/>
      <w:lvlText w:val="•"/>
      <w:lvlJc w:val="left"/>
      <w:pPr>
        <w:ind w:left="164" w:hanging="152"/>
      </w:pPr>
      <w:rPr>
        <w:rFonts w:hint="default"/>
        <w:lang w:val="bg-BG" w:eastAsia="en-US" w:bidi="ar-SA"/>
      </w:rPr>
    </w:lvl>
    <w:lvl w:ilvl="2" w:tplc="CE926FE2">
      <w:numFmt w:val="bullet"/>
      <w:lvlText w:val="•"/>
      <w:lvlJc w:val="left"/>
      <w:pPr>
        <w:ind w:left="288" w:hanging="152"/>
      </w:pPr>
      <w:rPr>
        <w:rFonts w:hint="default"/>
        <w:lang w:val="bg-BG" w:eastAsia="en-US" w:bidi="ar-SA"/>
      </w:rPr>
    </w:lvl>
    <w:lvl w:ilvl="3" w:tplc="BBB235EA">
      <w:numFmt w:val="bullet"/>
      <w:lvlText w:val="•"/>
      <w:lvlJc w:val="left"/>
      <w:pPr>
        <w:ind w:left="413" w:hanging="152"/>
      </w:pPr>
      <w:rPr>
        <w:rFonts w:hint="default"/>
        <w:lang w:val="bg-BG" w:eastAsia="en-US" w:bidi="ar-SA"/>
      </w:rPr>
    </w:lvl>
    <w:lvl w:ilvl="4" w:tplc="D2907688">
      <w:numFmt w:val="bullet"/>
      <w:lvlText w:val="•"/>
      <w:lvlJc w:val="left"/>
      <w:pPr>
        <w:ind w:left="537" w:hanging="152"/>
      </w:pPr>
      <w:rPr>
        <w:rFonts w:hint="default"/>
        <w:lang w:val="bg-BG" w:eastAsia="en-US" w:bidi="ar-SA"/>
      </w:rPr>
    </w:lvl>
    <w:lvl w:ilvl="5" w:tplc="A8EC0008">
      <w:numFmt w:val="bullet"/>
      <w:lvlText w:val="•"/>
      <w:lvlJc w:val="left"/>
      <w:pPr>
        <w:ind w:left="662" w:hanging="152"/>
      </w:pPr>
      <w:rPr>
        <w:rFonts w:hint="default"/>
        <w:lang w:val="bg-BG" w:eastAsia="en-US" w:bidi="ar-SA"/>
      </w:rPr>
    </w:lvl>
    <w:lvl w:ilvl="6" w:tplc="829CF8D0">
      <w:numFmt w:val="bullet"/>
      <w:lvlText w:val="•"/>
      <w:lvlJc w:val="left"/>
      <w:pPr>
        <w:ind w:left="786" w:hanging="152"/>
      </w:pPr>
      <w:rPr>
        <w:rFonts w:hint="default"/>
        <w:lang w:val="bg-BG" w:eastAsia="en-US" w:bidi="ar-SA"/>
      </w:rPr>
    </w:lvl>
    <w:lvl w:ilvl="7" w:tplc="D0001C50">
      <w:numFmt w:val="bullet"/>
      <w:lvlText w:val="•"/>
      <w:lvlJc w:val="left"/>
      <w:pPr>
        <w:ind w:left="910" w:hanging="152"/>
      </w:pPr>
      <w:rPr>
        <w:rFonts w:hint="default"/>
        <w:lang w:val="bg-BG" w:eastAsia="en-US" w:bidi="ar-SA"/>
      </w:rPr>
    </w:lvl>
    <w:lvl w:ilvl="8" w:tplc="9E70A48C">
      <w:numFmt w:val="bullet"/>
      <w:lvlText w:val="•"/>
      <w:lvlJc w:val="left"/>
      <w:pPr>
        <w:ind w:left="1035" w:hanging="152"/>
      </w:pPr>
      <w:rPr>
        <w:rFonts w:hint="default"/>
        <w:lang w:val="bg-BG" w:eastAsia="en-US" w:bidi="ar-SA"/>
      </w:rPr>
    </w:lvl>
  </w:abstractNum>
  <w:abstractNum w:abstractNumId="14" w15:restartNumberingAfterBreak="0">
    <w:nsid w:val="7BB94E04"/>
    <w:multiLevelType w:val="multilevel"/>
    <w:tmpl w:val="B36481E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38" w:hanging="1800"/>
      </w:pPr>
      <w:rPr>
        <w:rFonts w:hint="default"/>
      </w:rPr>
    </w:lvl>
  </w:abstractNum>
  <w:abstractNum w:abstractNumId="15" w15:restartNumberingAfterBreak="0">
    <w:nsid w:val="7F472B21"/>
    <w:multiLevelType w:val="hybridMultilevel"/>
    <w:tmpl w:val="816EB816"/>
    <w:lvl w:ilvl="0" w:tplc="936072E2">
      <w:start w:val="1"/>
      <w:numFmt w:val="decimal"/>
      <w:lvlText w:val="%1."/>
      <w:lvlJc w:val="left"/>
      <w:pPr>
        <w:ind w:left="49" w:hanging="245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bg-BG" w:eastAsia="en-US" w:bidi="ar-SA"/>
      </w:rPr>
    </w:lvl>
    <w:lvl w:ilvl="1" w:tplc="A6E2A5FC">
      <w:numFmt w:val="bullet"/>
      <w:lvlText w:val="•"/>
      <w:lvlJc w:val="left"/>
      <w:pPr>
        <w:ind w:left="357" w:hanging="245"/>
      </w:pPr>
      <w:rPr>
        <w:rFonts w:hint="default"/>
        <w:lang w:val="bg-BG" w:eastAsia="en-US" w:bidi="ar-SA"/>
      </w:rPr>
    </w:lvl>
    <w:lvl w:ilvl="2" w:tplc="3D8804A0">
      <w:numFmt w:val="bullet"/>
      <w:lvlText w:val="•"/>
      <w:lvlJc w:val="left"/>
      <w:pPr>
        <w:ind w:left="675" w:hanging="245"/>
      </w:pPr>
      <w:rPr>
        <w:rFonts w:hint="default"/>
        <w:lang w:val="bg-BG" w:eastAsia="en-US" w:bidi="ar-SA"/>
      </w:rPr>
    </w:lvl>
    <w:lvl w:ilvl="3" w:tplc="F0A471CA">
      <w:numFmt w:val="bullet"/>
      <w:lvlText w:val="•"/>
      <w:lvlJc w:val="left"/>
      <w:pPr>
        <w:ind w:left="993" w:hanging="245"/>
      </w:pPr>
      <w:rPr>
        <w:rFonts w:hint="default"/>
        <w:lang w:val="bg-BG" w:eastAsia="en-US" w:bidi="ar-SA"/>
      </w:rPr>
    </w:lvl>
    <w:lvl w:ilvl="4" w:tplc="BE3CA696">
      <w:numFmt w:val="bullet"/>
      <w:lvlText w:val="•"/>
      <w:lvlJc w:val="left"/>
      <w:pPr>
        <w:ind w:left="1311" w:hanging="245"/>
      </w:pPr>
      <w:rPr>
        <w:rFonts w:hint="default"/>
        <w:lang w:val="bg-BG" w:eastAsia="en-US" w:bidi="ar-SA"/>
      </w:rPr>
    </w:lvl>
    <w:lvl w:ilvl="5" w:tplc="63DC6B10">
      <w:numFmt w:val="bullet"/>
      <w:lvlText w:val="•"/>
      <w:lvlJc w:val="left"/>
      <w:pPr>
        <w:ind w:left="1629" w:hanging="245"/>
      </w:pPr>
      <w:rPr>
        <w:rFonts w:hint="default"/>
        <w:lang w:val="bg-BG" w:eastAsia="en-US" w:bidi="ar-SA"/>
      </w:rPr>
    </w:lvl>
    <w:lvl w:ilvl="6" w:tplc="9C5CE042">
      <w:numFmt w:val="bullet"/>
      <w:lvlText w:val="•"/>
      <w:lvlJc w:val="left"/>
      <w:pPr>
        <w:ind w:left="1946" w:hanging="245"/>
      </w:pPr>
      <w:rPr>
        <w:rFonts w:hint="default"/>
        <w:lang w:val="bg-BG" w:eastAsia="en-US" w:bidi="ar-SA"/>
      </w:rPr>
    </w:lvl>
    <w:lvl w:ilvl="7" w:tplc="C23ADF78">
      <w:numFmt w:val="bullet"/>
      <w:lvlText w:val="•"/>
      <w:lvlJc w:val="left"/>
      <w:pPr>
        <w:ind w:left="2264" w:hanging="245"/>
      </w:pPr>
      <w:rPr>
        <w:rFonts w:hint="default"/>
        <w:lang w:val="bg-BG" w:eastAsia="en-US" w:bidi="ar-SA"/>
      </w:rPr>
    </w:lvl>
    <w:lvl w:ilvl="8" w:tplc="A454CCE2">
      <w:numFmt w:val="bullet"/>
      <w:lvlText w:val="•"/>
      <w:lvlJc w:val="left"/>
      <w:pPr>
        <w:ind w:left="2582" w:hanging="245"/>
      </w:pPr>
      <w:rPr>
        <w:rFonts w:hint="default"/>
        <w:lang w:val="bg-BG" w:eastAsia="en-US" w:bidi="ar-SA"/>
      </w:rPr>
    </w:lvl>
  </w:abstractNum>
  <w:num w:numId="1" w16cid:durableId="745146627">
    <w:abstractNumId w:val="2"/>
  </w:num>
  <w:num w:numId="2" w16cid:durableId="1496846391">
    <w:abstractNumId w:val="6"/>
  </w:num>
  <w:num w:numId="3" w16cid:durableId="1233274324">
    <w:abstractNumId w:val="11"/>
  </w:num>
  <w:num w:numId="4" w16cid:durableId="1719738836">
    <w:abstractNumId w:val="14"/>
  </w:num>
  <w:num w:numId="5" w16cid:durableId="479928780">
    <w:abstractNumId w:val="15"/>
  </w:num>
  <w:num w:numId="6" w16cid:durableId="873886574">
    <w:abstractNumId w:val="13"/>
  </w:num>
  <w:num w:numId="7" w16cid:durableId="1581519574">
    <w:abstractNumId w:val="1"/>
  </w:num>
  <w:num w:numId="8" w16cid:durableId="1480686247">
    <w:abstractNumId w:val="3"/>
  </w:num>
  <w:num w:numId="9" w16cid:durableId="1446735702">
    <w:abstractNumId w:val="7"/>
  </w:num>
  <w:num w:numId="10" w16cid:durableId="1632009130">
    <w:abstractNumId w:val="5"/>
  </w:num>
  <w:num w:numId="11" w16cid:durableId="1075932621">
    <w:abstractNumId w:val="4"/>
  </w:num>
  <w:num w:numId="12" w16cid:durableId="1785803218">
    <w:abstractNumId w:val="0"/>
  </w:num>
  <w:num w:numId="13" w16cid:durableId="143854866">
    <w:abstractNumId w:val="9"/>
  </w:num>
  <w:num w:numId="14" w16cid:durableId="1911111894">
    <w:abstractNumId w:val="8"/>
  </w:num>
  <w:num w:numId="15" w16cid:durableId="1708720534">
    <w:abstractNumId w:val="10"/>
  </w:num>
  <w:num w:numId="16" w16cid:durableId="20849128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9C"/>
    <w:rsid w:val="000A2FBF"/>
    <w:rsid w:val="000B2FB0"/>
    <w:rsid w:val="000B62C4"/>
    <w:rsid w:val="000C4D75"/>
    <w:rsid w:val="000D120D"/>
    <w:rsid w:val="000D3B44"/>
    <w:rsid w:val="000E0E2F"/>
    <w:rsid w:val="00107CA7"/>
    <w:rsid w:val="001235DD"/>
    <w:rsid w:val="001713FA"/>
    <w:rsid w:val="001B4158"/>
    <w:rsid w:val="00240E9C"/>
    <w:rsid w:val="00263F22"/>
    <w:rsid w:val="002B7977"/>
    <w:rsid w:val="00373979"/>
    <w:rsid w:val="005343AE"/>
    <w:rsid w:val="005E2F6F"/>
    <w:rsid w:val="006F65F9"/>
    <w:rsid w:val="008175C5"/>
    <w:rsid w:val="00832A86"/>
    <w:rsid w:val="008A4CAD"/>
    <w:rsid w:val="008F395F"/>
    <w:rsid w:val="009359F3"/>
    <w:rsid w:val="0096288A"/>
    <w:rsid w:val="00982E21"/>
    <w:rsid w:val="00AB09D2"/>
    <w:rsid w:val="00AE0C9B"/>
    <w:rsid w:val="00AF556E"/>
    <w:rsid w:val="00B61B8F"/>
    <w:rsid w:val="00B6311F"/>
    <w:rsid w:val="00BD060F"/>
    <w:rsid w:val="00C41573"/>
    <w:rsid w:val="00CD4CD7"/>
    <w:rsid w:val="00D11AC0"/>
    <w:rsid w:val="00E21FB1"/>
    <w:rsid w:val="00ED63D4"/>
    <w:rsid w:val="00F22528"/>
    <w:rsid w:val="00FF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F66C1"/>
  <w15:chartTrackingRefBased/>
  <w15:docId w15:val="{EA1ACB84-1AFE-49B3-B34F-6A976E294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977"/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0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D060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0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a4">
    <w:name w:val="List Paragraph"/>
    <w:basedOn w:val="a"/>
    <w:uiPriority w:val="34"/>
    <w:qFormat/>
    <w:rsid w:val="002B797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B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</w:rPr>
  </w:style>
  <w:style w:type="character" w:styleId="a6">
    <w:name w:val="Strong"/>
    <w:basedOn w:val="a0"/>
    <w:uiPriority w:val="22"/>
    <w:qFormat/>
    <w:rsid w:val="002B7977"/>
    <w:rPr>
      <w:b/>
      <w:bCs/>
    </w:rPr>
  </w:style>
  <w:style w:type="character" w:styleId="a7">
    <w:name w:val="Hyperlink"/>
    <w:basedOn w:val="a0"/>
    <w:unhideWhenUsed/>
    <w:rsid w:val="002B7977"/>
    <w:rPr>
      <w:color w:val="0000FF"/>
      <w:u w:val="single"/>
    </w:rPr>
  </w:style>
  <w:style w:type="paragraph" w:styleId="a8">
    <w:name w:val="Title"/>
    <w:basedOn w:val="a"/>
    <w:link w:val="a9"/>
    <w:qFormat/>
    <w:rsid w:val="0096288A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kern w:val="0"/>
      <w:sz w:val="44"/>
      <w:szCs w:val="20"/>
      <w:u w:val="single"/>
      <w:lang w:eastAsia="bg-BG"/>
    </w:rPr>
  </w:style>
  <w:style w:type="character" w:customStyle="1" w:styleId="a9">
    <w:name w:val="Заглавие Знак"/>
    <w:basedOn w:val="a0"/>
    <w:link w:val="a8"/>
    <w:rsid w:val="0096288A"/>
    <w:rPr>
      <w:rFonts w:ascii="Times New Roman" w:eastAsia="Times New Roman" w:hAnsi="Times New Roman" w:cs="Times New Roman"/>
      <w:b/>
      <w:i/>
      <w:kern w:val="0"/>
      <w:sz w:val="44"/>
      <w:szCs w:val="20"/>
      <w:u w:val="single"/>
      <w:lang w:eastAsia="bg-BG"/>
      <w14:ligatures w14:val="none"/>
    </w:rPr>
  </w:style>
  <w:style w:type="character" w:styleId="aa">
    <w:name w:val="Unresolved Mention"/>
    <w:basedOn w:val="a0"/>
    <w:uiPriority w:val="99"/>
    <w:semiHidden/>
    <w:unhideWhenUsed/>
    <w:rsid w:val="00962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ool@miladinov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30</Pages>
  <Words>7303</Words>
  <Characters>41633</Characters>
  <Application>Microsoft Office Word</Application>
  <DocSecurity>0</DocSecurity>
  <Lines>346</Lines>
  <Paragraphs>97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9</cp:revision>
  <cp:lastPrinted>2025-09-28T08:41:00Z</cp:lastPrinted>
  <dcterms:created xsi:type="dcterms:W3CDTF">2024-09-29T09:23:00Z</dcterms:created>
  <dcterms:modified xsi:type="dcterms:W3CDTF">2026-09-22T09:08:00Z</dcterms:modified>
</cp:coreProperties>
</file>